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486" w:rsidRPr="009C4B67" w:rsidRDefault="000F2486" w:rsidP="002C1C92">
      <w:pPr>
        <w:autoSpaceDE w:val="0"/>
        <w:autoSpaceDN w:val="0"/>
        <w:adjustRightInd w:val="0"/>
        <w:jc w:val="center"/>
        <w:rPr>
          <w:rFonts w:ascii="Arial Narrow" w:hAnsi="Arial Narrow" w:cs="Times New Roman"/>
          <w:b/>
          <w:bCs/>
          <w:sz w:val="24"/>
          <w:szCs w:val="24"/>
        </w:rPr>
      </w:pPr>
      <w:r w:rsidRPr="009C4B67">
        <w:rPr>
          <w:rFonts w:ascii="Arial Narrow" w:hAnsi="Arial Narrow" w:cs="Times New Roman"/>
          <w:b/>
          <w:bCs/>
          <w:sz w:val="24"/>
          <w:szCs w:val="24"/>
          <w:lang w:val="fi-FI"/>
        </w:rPr>
        <w:t xml:space="preserve">BAB </w:t>
      </w:r>
      <w:r w:rsidRPr="009C4B67">
        <w:rPr>
          <w:rFonts w:ascii="Arial Narrow" w:hAnsi="Arial Narrow" w:cs="Times New Roman"/>
          <w:b/>
          <w:bCs/>
          <w:sz w:val="24"/>
          <w:szCs w:val="24"/>
          <w:lang w:val="id-ID"/>
        </w:rPr>
        <w:t>V</w:t>
      </w:r>
      <w:r w:rsidR="00C80D08" w:rsidRPr="009C4B67">
        <w:rPr>
          <w:rFonts w:ascii="Arial Narrow" w:hAnsi="Arial Narrow" w:cs="Times New Roman"/>
          <w:b/>
          <w:bCs/>
          <w:sz w:val="24"/>
          <w:szCs w:val="24"/>
          <w:lang w:val="id-ID"/>
        </w:rPr>
        <w:t>I</w:t>
      </w:r>
    </w:p>
    <w:p w:rsidR="000F2486" w:rsidRPr="009C4B67" w:rsidRDefault="000F2486" w:rsidP="002C1C92">
      <w:pPr>
        <w:autoSpaceDE w:val="0"/>
        <w:autoSpaceDN w:val="0"/>
        <w:adjustRightInd w:val="0"/>
        <w:jc w:val="center"/>
        <w:rPr>
          <w:rFonts w:ascii="Arial Narrow" w:hAnsi="Arial Narrow" w:cs="Times New Roman"/>
          <w:b/>
          <w:sz w:val="24"/>
          <w:szCs w:val="24"/>
          <w:lang w:val="id-ID"/>
        </w:rPr>
      </w:pPr>
      <w:r w:rsidRPr="009C4B67">
        <w:rPr>
          <w:rFonts w:ascii="Arial Narrow" w:hAnsi="Arial Narrow" w:cs="Times New Roman"/>
          <w:b/>
          <w:sz w:val="24"/>
          <w:szCs w:val="24"/>
          <w:lang w:val="id-ID"/>
        </w:rPr>
        <w:t>P E N U T U P</w:t>
      </w:r>
    </w:p>
    <w:p w:rsidR="000F2486" w:rsidRPr="009C4B67" w:rsidRDefault="000F2486" w:rsidP="002C1C92">
      <w:pPr>
        <w:pStyle w:val="ListParagraph"/>
        <w:ind w:left="0"/>
        <w:jc w:val="both"/>
        <w:rPr>
          <w:rFonts w:ascii="Arial Narrow" w:hAnsi="Arial Narrow" w:cs="Times New Roman"/>
          <w:sz w:val="24"/>
          <w:szCs w:val="24"/>
          <w:lang w:val="id-ID"/>
        </w:rPr>
      </w:pPr>
    </w:p>
    <w:p w:rsidR="000F2486" w:rsidRPr="009C4B67" w:rsidRDefault="002C1C92" w:rsidP="009C4B67">
      <w:pPr>
        <w:pStyle w:val="BodyTextIndent2"/>
        <w:ind w:left="0" w:firstLine="720"/>
        <w:rPr>
          <w:rFonts w:ascii="Arial Narrow" w:hAnsi="Arial Narrow"/>
          <w:noProof/>
          <w:sz w:val="24"/>
        </w:rPr>
      </w:pPr>
      <w:r w:rsidRPr="009C4B67">
        <w:rPr>
          <w:rFonts w:ascii="Arial Narrow" w:hAnsi="Arial Narrow"/>
          <w:noProof/>
          <w:sz w:val="24"/>
          <w:lang w:val="en-US"/>
        </w:rPr>
        <w:t>Laporan Penyelenggaraan Pemerintahan Daerah (LPPD) Tahun 201</w:t>
      </w:r>
      <w:r w:rsidR="00523B56" w:rsidRPr="009C4B67">
        <w:rPr>
          <w:rFonts w:ascii="Arial Narrow" w:hAnsi="Arial Narrow"/>
          <w:noProof/>
          <w:sz w:val="24"/>
        </w:rPr>
        <w:t>6</w:t>
      </w:r>
      <w:r w:rsidRPr="009C4B67">
        <w:rPr>
          <w:rFonts w:ascii="Arial Narrow" w:hAnsi="Arial Narrow"/>
          <w:noProof/>
          <w:sz w:val="24"/>
          <w:lang w:val="en-US"/>
        </w:rPr>
        <w:t xml:space="preserve"> merupakan laporan tentang hasil capaian kinerja penyelenggaraan pemerintahan Bukittinggi selama tahun 201</w:t>
      </w:r>
      <w:r w:rsidR="00523B56" w:rsidRPr="009C4B67">
        <w:rPr>
          <w:rFonts w:ascii="Arial Narrow" w:hAnsi="Arial Narrow"/>
          <w:noProof/>
          <w:sz w:val="24"/>
        </w:rPr>
        <w:t>6</w:t>
      </w:r>
      <w:r w:rsidRPr="009C4B67">
        <w:rPr>
          <w:rFonts w:ascii="Arial Narrow" w:hAnsi="Arial Narrow"/>
          <w:noProof/>
          <w:sz w:val="24"/>
          <w:lang w:val="en-US"/>
        </w:rPr>
        <w:t>, sebagai wujud transparansi dan akuntabilitas dalam melaksanakan urusan yang men</w:t>
      </w:r>
      <w:r w:rsidR="009C4B67">
        <w:rPr>
          <w:rFonts w:ascii="Arial Narrow" w:hAnsi="Arial Narrow"/>
          <w:noProof/>
          <w:sz w:val="24"/>
          <w:lang w:val="en-US"/>
        </w:rPr>
        <w:t>jadi kewenangan Pemerintah Kota</w:t>
      </w:r>
      <w:r w:rsidR="009C4B67">
        <w:rPr>
          <w:rFonts w:ascii="Arial Narrow" w:hAnsi="Arial Narrow"/>
          <w:noProof/>
          <w:sz w:val="24"/>
        </w:rPr>
        <w:t xml:space="preserve"> </w:t>
      </w:r>
      <w:r w:rsidR="009C4B67" w:rsidRPr="009C4B67">
        <w:rPr>
          <w:rFonts w:ascii="Arial Narrow" w:hAnsi="Arial Narrow"/>
          <w:noProof/>
          <w:sz w:val="24"/>
          <w:lang w:val="en-US"/>
        </w:rPr>
        <w:t>yang terdiri dari penyelenggaraan urusan wajib, urusan pilihan, pelaksanaan tugas pembantuan dan penyelen</w:t>
      </w:r>
      <w:r w:rsidR="009C4B67">
        <w:rPr>
          <w:rFonts w:ascii="Arial Narrow" w:hAnsi="Arial Narrow"/>
          <w:noProof/>
          <w:sz w:val="24"/>
          <w:lang w:val="en-US"/>
        </w:rPr>
        <w:t>ggaraan tugas umum pemerintahan</w:t>
      </w:r>
      <w:r w:rsidR="009C4B67">
        <w:rPr>
          <w:rFonts w:ascii="Arial Narrow" w:hAnsi="Arial Narrow"/>
          <w:noProof/>
          <w:sz w:val="24"/>
        </w:rPr>
        <w:t xml:space="preserve">. </w:t>
      </w:r>
      <w:r w:rsidR="009C4B67" w:rsidRPr="009C4B67">
        <w:rPr>
          <w:rFonts w:ascii="Arial Narrow" w:hAnsi="Arial Narrow"/>
          <w:noProof/>
          <w:sz w:val="24"/>
          <w:lang w:val="en-US"/>
        </w:rPr>
        <w:t>Capaian kinerja pelaksanaan pemerintahan kota Bukittinggi diukur berdasarkan pelaksanaan program dan kegiatan RKPD tahun 201</w:t>
      </w:r>
      <w:r w:rsidR="009C4B67" w:rsidRPr="009C4B67">
        <w:rPr>
          <w:rFonts w:ascii="Arial Narrow" w:hAnsi="Arial Narrow"/>
          <w:noProof/>
          <w:sz w:val="24"/>
        </w:rPr>
        <w:t>6</w:t>
      </w:r>
      <w:r w:rsidR="009C4B67" w:rsidRPr="009C4B67">
        <w:rPr>
          <w:rFonts w:ascii="Arial Narrow" w:hAnsi="Arial Narrow"/>
          <w:noProof/>
          <w:sz w:val="24"/>
          <w:lang w:val="en-US"/>
        </w:rPr>
        <w:t xml:space="preserve"> yang merupakan penjabaran RPJMD Kota Bukittinggi Tahun 201</w:t>
      </w:r>
      <w:r w:rsidR="009C4B67" w:rsidRPr="009C4B67">
        <w:rPr>
          <w:rFonts w:ascii="Arial Narrow" w:hAnsi="Arial Narrow"/>
          <w:noProof/>
          <w:sz w:val="24"/>
        </w:rPr>
        <w:t>6</w:t>
      </w:r>
      <w:r w:rsidR="009C4B67" w:rsidRPr="009C4B67">
        <w:rPr>
          <w:rFonts w:ascii="Arial Narrow" w:hAnsi="Arial Narrow"/>
          <w:noProof/>
          <w:sz w:val="24"/>
          <w:lang w:val="en-US"/>
        </w:rPr>
        <w:t>-20</w:t>
      </w:r>
      <w:r w:rsidR="009C4B67" w:rsidRPr="009C4B67">
        <w:rPr>
          <w:rFonts w:ascii="Arial Narrow" w:hAnsi="Arial Narrow"/>
          <w:noProof/>
          <w:sz w:val="24"/>
        </w:rPr>
        <w:t>21</w:t>
      </w:r>
      <w:r w:rsidR="009C4B67">
        <w:rPr>
          <w:rFonts w:ascii="Arial Narrow" w:hAnsi="Arial Narrow"/>
          <w:noProof/>
          <w:sz w:val="24"/>
        </w:rPr>
        <w:t xml:space="preserve"> serta capaian Indikator Kinerja Kunci.</w:t>
      </w:r>
    </w:p>
    <w:p w:rsidR="00DC0040" w:rsidRPr="009C4B67" w:rsidRDefault="002C1C92" w:rsidP="002C1C92">
      <w:pPr>
        <w:pStyle w:val="BodyTextIndent2"/>
        <w:ind w:left="0" w:firstLine="720"/>
        <w:rPr>
          <w:rFonts w:ascii="Arial Narrow" w:hAnsi="Arial Narrow"/>
          <w:noProof/>
          <w:sz w:val="24"/>
          <w:lang w:val="en-US"/>
        </w:rPr>
      </w:pPr>
      <w:r w:rsidRPr="009C4B67">
        <w:rPr>
          <w:rFonts w:ascii="Arial Narrow" w:hAnsi="Arial Narrow"/>
          <w:noProof/>
          <w:sz w:val="24"/>
          <w:lang w:val="en-US"/>
        </w:rPr>
        <w:t>Secara substanstif, LPPD Kota Bu</w:t>
      </w:r>
      <w:r w:rsidR="00C47DF3" w:rsidRPr="009C4B67">
        <w:rPr>
          <w:rFonts w:ascii="Arial Narrow" w:hAnsi="Arial Narrow"/>
          <w:noProof/>
          <w:sz w:val="24"/>
          <w:lang w:val="en-US"/>
        </w:rPr>
        <w:t>kittinggi tahun 201</w:t>
      </w:r>
      <w:r w:rsidR="00523B56" w:rsidRPr="009C4B67">
        <w:rPr>
          <w:rFonts w:ascii="Arial Narrow" w:hAnsi="Arial Narrow"/>
          <w:noProof/>
          <w:sz w:val="24"/>
        </w:rPr>
        <w:t>6</w:t>
      </w:r>
      <w:r w:rsidR="00C47DF3" w:rsidRPr="009C4B67">
        <w:rPr>
          <w:rFonts w:ascii="Arial Narrow" w:hAnsi="Arial Narrow"/>
          <w:noProof/>
          <w:sz w:val="24"/>
          <w:lang w:val="en-US"/>
        </w:rPr>
        <w:t xml:space="preserve"> menyajikan capaian kinerja penyelenggaraan pemerintahan daerah pada beberapa aspek pokok yaitu: </w:t>
      </w:r>
    </w:p>
    <w:p w:rsidR="002C1C92" w:rsidRPr="009C4B67" w:rsidRDefault="00DC0040" w:rsidP="00DC0040">
      <w:pPr>
        <w:pStyle w:val="BodyTextIndent2"/>
        <w:numPr>
          <w:ilvl w:val="0"/>
          <w:numId w:val="45"/>
        </w:numPr>
        <w:rPr>
          <w:rFonts w:ascii="Arial Narrow" w:hAnsi="Arial Narrow"/>
          <w:noProof/>
          <w:sz w:val="24"/>
          <w:lang w:val="en-US"/>
        </w:rPr>
      </w:pPr>
      <w:r w:rsidRPr="009C4B67">
        <w:rPr>
          <w:rFonts w:ascii="Arial Narrow" w:hAnsi="Arial Narrow"/>
          <w:noProof/>
          <w:sz w:val="24"/>
          <w:lang w:val="en-US"/>
        </w:rPr>
        <w:t>C</w:t>
      </w:r>
      <w:r w:rsidR="00C47DF3" w:rsidRPr="009C4B67">
        <w:rPr>
          <w:rFonts w:ascii="Arial Narrow" w:hAnsi="Arial Narrow"/>
          <w:noProof/>
          <w:sz w:val="24"/>
          <w:lang w:val="en-US"/>
        </w:rPr>
        <w:t>apaian indikator makro pembangunan kota selama tahun 201</w:t>
      </w:r>
      <w:r w:rsidR="00523B56" w:rsidRPr="009C4B67">
        <w:rPr>
          <w:rFonts w:ascii="Arial Narrow" w:hAnsi="Arial Narrow"/>
          <w:noProof/>
          <w:sz w:val="24"/>
        </w:rPr>
        <w:t>6</w:t>
      </w:r>
      <w:r w:rsidR="00C47DF3" w:rsidRPr="009C4B67">
        <w:rPr>
          <w:rFonts w:ascii="Arial Narrow" w:hAnsi="Arial Narrow"/>
          <w:noProof/>
          <w:sz w:val="24"/>
          <w:lang w:val="en-US"/>
        </w:rPr>
        <w:t xml:space="preserve">, terutama yang menunjang kepada pencapaian visi dan misi Pemerintah Kota Bukittinggi Tahun </w:t>
      </w:r>
      <w:r w:rsidR="00523B56" w:rsidRPr="009C4B67">
        <w:rPr>
          <w:rFonts w:ascii="Arial Narrow" w:hAnsi="Arial Narrow"/>
          <w:noProof/>
          <w:sz w:val="24"/>
        </w:rPr>
        <w:t>2016-</w:t>
      </w:r>
      <w:r w:rsidR="00C47DF3" w:rsidRPr="009C4B67">
        <w:rPr>
          <w:rFonts w:ascii="Arial Narrow" w:hAnsi="Arial Narrow"/>
          <w:noProof/>
          <w:sz w:val="24"/>
          <w:lang w:val="en-US"/>
        </w:rPr>
        <w:t>20</w:t>
      </w:r>
      <w:r w:rsidR="00523B56" w:rsidRPr="009C4B67">
        <w:rPr>
          <w:rFonts w:ascii="Arial Narrow" w:hAnsi="Arial Narrow"/>
          <w:noProof/>
          <w:sz w:val="24"/>
        </w:rPr>
        <w:t>21</w:t>
      </w:r>
      <w:r w:rsidRPr="009C4B67">
        <w:rPr>
          <w:rFonts w:ascii="Arial Narrow" w:hAnsi="Arial Narrow"/>
          <w:noProof/>
          <w:sz w:val="24"/>
          <w:lang w:val="en-US"/>
        </w:rPr>
        <w:t>.</w:t>
      </w:r>
    </w:p>
    <w:p w:rsidR="00DC0040" w:rsidRPr="009C4B67" w:rsidRDefault="00DC0040" w:rsidP="00DC0040">
      <w:pPr>
        <w:pStyle w:val="BodyTextIndent2"/>
        <w:numPr>
          <w:ilvl w:val="0"/>
          <w:numId w:val="45"/>
        </w:numPr>
        <w:rPr>
          <w:rFonts w:ascii="Arial Narrow" w:hAnsi="Arial Narrow"/>
          <w:noProof/>
          <w:sz w:val="24"/>
          <w:lang w:val="en-US"/>
        </w:rPr>
      </w:pPr>
      <w:r w:rsidRPr="009C4B67">
        <w:rPr>
          <w:rFonts w:ascii="Arial Narrow" w:hAnsi="Arial Narrow"/>
          <w:noProof/>
          <w:sz w:val="24"/>
          <w:lang w:val="en-US"/>
        </w:rPr>
        <w:t xml:space="preserve">Capaian Kinerja sektoral pembangunan kota selama tahun </w:t>
      </w:r>
      <w:r w:rsidR="00523B56" w:rsidRPr="009C4B67">
        <w:rPr>
          <w:rFonts w:ascii="Arial Narrow" w:hAnsi="Arial Narrow"/>
          <w:noProof/>
          <w:sz w:val="24"/>
        </w:rPr>
        <w:t>2016</w:t>
      </w:r>
      <w:r w:rsidRPr="009C4B67">
        <w:rPr>
          <w:rFonts w:ascii="Arial Narrow" w:hAnsi="Arial Narrow"/>
          <w:noProof/>
          <w:sz w:val="24"/>
          <w:lang w:val="en-US"/>
        </w:rPr>
        <w:t>, yang tertuang dalam capaian kinerja penyelenggaraan urusan wajib dan urusan pilihan.</w:t>
      </w:r>
    </w:p>
    <w:p w:rsidR="00DC0040" w:rsidRPr="009C4B67" w:rsidRDefault="00DC0040" w:rsidP="00DC0040">
      <w:pPr>
        <w:pStyle w:val="BodyTextIndent2"/>
        <w:numPr>
          <w:ilvl w:val="0"/>
          <w:numId w:val="45"/>
        </w:numPr>
        <w:rPr>
          <w:rFonts w:ascii="Arial Narrow" w:hAnsi="Arial Narrow"/>
          <w:noProof/>
          <w:sz w:val="24"/>
          <w:lang w:val="en-US"/>
        </w:rPr>
      </w:pPr>
      <w:r w:rsidRPr="009C4B67">
        <w:rPr>
          <w:rFonts w:ascii="Arial Narrow" w:hAnsi="Arial Narrow"/>
          <w:noProof/>
          <w:sz w:val="24"/>
          <w:lang w:val="en-US"/>
        </w:rPr>
        <w:t>Capaian kinerja penyelenggaraan tugas-tugas desentralisasi dan otonomi daerah, baik pada tataran pengambil kebijakan (</w:t>
      </w:r>
      <w:r w:rsidR="00C80D08" w:rsidRPr="009C4B67">
        <w:rPr>
          <w:rFonts w:ascii="Arial Narrow" w:hAnsi="Arial Narrow"/>
          <w:noProof/>
          <w:sz w:val="24"/>
          <w:lang w:val="en-US"/>
        </w:rPr>
        <w:t xml:space="preserve">Indikator Kinerja Kunci </w:t>
      </w:r>
      <w:r w:rsidR="00CE2E91" w:rsidRPr="009C4B67">
        <w:rPr>
          <w:rFonts w:ascii="Arial Narrow" w:hAnsi="Arial Narrow"/>
          <w:noProof/>
          <w:sz w:val="24"/>
          <w:lang w:val="en-US"/>
        </w:rPr>
        <w:t>pada lampiran II.1), tataran pelaksana kebijakan (indikator Kinerja Kunci pada lampiran II.2) dan penyelenggaraan urusan wajib dan pilihan (Indikator Kinerja Kunci pada lampiran II.3)</w:t>
      </w:r>
    </w:p>
    <w:p w:rsidR="00CE2E91" w:rsidRPr="009C4B67" w:rsidRDefault="00CE2E91" w:rsidP="00CE2E91">
      <w:pPr>
        <w:pStyle w:val="BodyTextIndent2"/>
        <w:numPr>
          <w:ilvl w:val="0"/>
          <w:numId w:val="45"/>
        </w:numPr>
        <w:rPr>
          <w:rFonts w:ascii="Arial Narrow" w:hAnsi="Arial Narrow"/>
          <w:noProof/>
          <w:sz w:val="24"/>
          <w:lang w:val="en-US"/>
        </w:rPr>
      </w:pPr>
      <w:r w:rsidRPr="009C4B67">
        <w:rPr>
          <w:rFonts w:ascii="Arial Narrow" w:hAnsi="Arial Narrow"/>
          <w:noProof/>
          <w:sz w:val="24"/>
          <w:lang w:val="en-US"/>
        </w:rPr>
        <w:t>Capaian kinerja penyelenggaraan tugas pembantuan selama tahun 201</w:t>
      </w:r>
      <w:r w:rsidR="00523B56" w:rsidRPr="009C4B67">
        <w:rPr>
          <w:rFonts w:ascii="Arial Narrow" w:hAnsi="Arial Narrow"/>
          <w:noProof/>
          <w:sz w:val="24"/>
        </w:rPr>
        <w:t>6</w:t>
      </w:r>
    </w:p>
    <w:p w:rsidR="00CE2E91" w:rsidRPr="009C4B67" w:rsidRDefault="00CE2E91" w:rsidP="00CE2E91">
      <w:pPr>
        <w:pStyle w:val="BodyTextIndent2"/>
        <w:numPr>
          <w:ilvl w:val="0"/>
          <w:numId w:val="45"/>
        </w:numPr>
        <w:rPr>
          <w:rFonts w:ascii="Arial Narrow" w:hAnsi="Arial Narrow"/>
          <w:noProof/>
          <w:sz w:val="24"/>
          <w:lang w:val="en-US"/>
        </w:rPr>
      </w:pPr>
      <w:r w:rsidRPr="009C4B67">
        <w:rPr>
          <w:rFonts w:ascii="Arial Narrow" w:hAnsi="Arial Narrow"/>
          <w:noProof/>
          <w:sz w:val="24"/>
          <w:lang w:val="en-US"/>
        </w:rPr>
        <w:t>Capaian kinerja penyelenggaraan tugas-tugas umum pemerintahan daerah.</w:t>
      </w:r>
    </w:p>
    <w:p w:rsidR="00CE2E91" w:rsidRPr="009C4B67" w:rsidRDefault="00CE2E91" w:rsidP="00CE2E91">
      <w:pPr>
        <w:pStyle w:val="BodyTextIndent2"/>
        <w:ind w:left="0" w:firstLine="720"/>
        <w:rPr>
          <w:rFonts w:ascii="Arial Narrow" w:hAnsi="Arial Narrow"/>
          <w:noProof/>
          <w:sz w:val="24"/>
        </w:rPr>
      </w:pPr>
      <w:r w:rsidRPr="009C4B67">
        <w:rPr>
          <w:rFonts w:ascii="Arial Narrow" w:hAnsi="Arial Narrow"/>
          <w:noProof/>
          <w:sz w:val="24"/>
          <w:lang w:val="en-US"/>
        </w:rPr>
        <w:t>Berdasarkan hasil analisis capaian kinerja penyelenggaraan pemerintahan dan pembangunan kota yang dilakukan selama tahun 201</w:t>
      </w:r>
      <w:r w:rsidR="00523B56" w:rsidRPr="009C4B67">
        <w:rPr>
          <w:rFonts w:ascii="Arial Narrow" w:hAnsi="Arial Narrow"/>
          <w:noProof/>
          <w:sz w:val="24"/>
        </w:rPr>
        <w:t>6</w:t>
      </w:r>
      <w:r w:rsidRPr="009C4B67">
        <w:rPr>
          <w:rFonts w:ascii="Arial Narrow" w:hAnsi="Arial Narrow"/>
          <w:noProof/>
          <w:sz w:val="24"/>
          <w:lang w:val="en-US"/>
        </w:rPr>
        <w:t xml:space="preserve"> terdapat peningkatan capaian indikator yang cukup signifikan dari tahun sebelumnya. Kondisi tersebut menunjukkan </w:t>
      </w:r>
      <w:r w:rsidRPr="009C4B67">
        <w:rPr>
          <w:rFonts w:ascii="Arial Narrow" w:hAnsi="Arial Narrow"/>
          <w:noProof/>
          <w:sz w:val="24"/>
          <w:lang w:val="en-US"/>
        </w:rPr>
        <w:lastRenderedPageBreak/>
        <w:t xml:space="preserve">bahwa Pemerintah Kota Bukittinggi memiliki keinginan </w:t>
      </w:r>
      <w:r w:rsidR="00523B56" w:rsidRPr="009C4B67">
        <w:rPr>
          <w:rFonts w:ascii="Arial Narrow" w:hAnsi="Arial Narrow"/>
          <w:noProof/>
          <w:sz w:val="24"/>
        </w:rPr>
        <w:t xml:space="preserve">dan komitmen </w:t>
      </w:r>
      <w:r w:rsidRPr="009C4B67">
        <w:rPr>
          <w:rFonts w:ascii="Arial Narrow" w:hAnsi="Arial Narrow"/>
          <w:noProof/>
          <w:sz w:val="24"/>
          <w:lang w:val="en-US"/>
        </w:rPr>
        <w:t xml:space="preserve">yang kuat </w:t>
      </w:r>
      <w:r w:rsidR="00523B56" w:rsidRPr="009C4B67">
        <w:rPr>
          <w:rFonts w:ascii="Arial Narrow" w:hAnsi="Arial Narrow"/>
          <w:noProof/>
          <w:sz w:val="24"/>
        </w:rPr>
        <w:t>untuk mewujudkan masyarakat Bukittinggi yang lebih baik.</w:t>
      </w:r>
      <w:r w:rsidR="009C4B67">
        <w:rPr>
          <w:rFonts w:ascii="Arial Narrow" w:hAnsi="Arial Narrow"/>
          <w:noProof/>
          <w:sz w:val="24"/>
        </w:rPr>
        <w:t xml:space="preserve"> </w:t>
      </w:r>
    </w:p>
    <w:p w:rsidR="009C4B67" w:rsidRPr="009C4B67" w:rsidRDefault="009C4B67" w:rsidP="009C4B67">
      <w:pPr>
        <w:pStyle w:val="BodyTextIndent2"/>
        <w:ind w:left="0" w:firstLine="720"/>
        <w:rPr>
          <w:rFonts w:ascii="Arial Narrow" w:hAnsi="Arial Narrow" w:cs="Arial"/>
          <w:noProof/>
          <w:sz w:val="24"/>
        </w:rPr>
      </w:pPr>
      <w:r>
        <w:rPr>
          <w:rFonts w:ascii="Arial Narrow" w:hAnsi="Arial Narrow" w:cs="Arial"/>
          <w:noProof/>
          <w:sz w:val="24"/>
        </w:rPr>
        <w:t>Sepanjang tahun 2016 b</w:t>
      </w:r>
      <w:r w:rsidRPr="009C4B67">
        <w:rPr>
          <w:rFonts w:ascii="Arial Narrow" w:hAnsi="Arial Narrow" w:cs="Arial"/>
          <w:noProof/>
          <w:sz w:val="24"/>
        </w:rPr>
        <w:t>eberapa kebijakan strategis dalam rangka peningkatan fungsi kota untuk mengatasi permasalahan yang selama ini menjadi momok bagi Kota Bukittinggi diantaranya yakni :</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rPr>
        <w:t>Mengambil alih pengelolaan parki</w:t>
      </w:r>
      <w:r w:rsidRPr="009C4B67">
        <w:rPr>
          <w:rFonts w:ascii="Arial Narrow" w:hAnsi="Arial Narrow" w:cs="Arial"/>
          <w:sz w:val="24"/>
          <w:szCs w:val="24"/>
          <w:lang w:val="id-ID"/>
        </w:rPr>
        <w:t>r serta menertibkan biaya parkir yang selama ini telah menjadi isu nasional bahwa mahalnya biaya parkir di Kota kita ini, kita juga mengukuhkan 74 orang juru parkir Kota Bukittinggi yang dilengkapi dengan atribut dan karcis dengan sistem pembayaran gaji per bulannya.</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lang w:val="id-ID"/>
        </w:rPr>
        <w:t xml:space="preserve">Mengambil alih Eks. Bioskop Gloria dan memfungsikannya sebagai gedung parkir bagi kendaraan roda dua dengan daya tampung </w:t>
      </w:r>
      <w:r w:rsidRPr="009C4B67">
        <w:rPr>
          <w:rFonts w:ascii="Arial Narrow" w:hAnsi="Arial Narrow" w:cs="Arial"/>
          <w:sz w:val="24"/>
          <w:szCs w:val="24"/>
          <w:u w:val="single"/>
          <w:lang w:val="id-ID"/>
        </w:rPr>
        <w:t>+</w:t>
      </w:r>
      <w:r w:rsidRPr="009C4B67">
        <w:rPr>
          <w:rFonts w:ascii="Arial Narrow" w:hAnsi="Arial Narrow" w:cs="Arial"/>
          <w:sz w:val="24"/>
          <w:szCs w:val="24"/>
          <w:lang w:val="id-ID"/>
        </w:rPr>
        <w:t>400 kendaraan, hal ini juga sebagai upaya meningkatkan pendapatan kota.</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lang w:val="id-ID"/>
        </w:rPr>
        <w:t>Pemanfaatan Gedung Parkir K</w:t>
      </w:r>
      <w:r w:rsidR="003348C5">
        <w:rPr>
          <w:rFonts w:ascii="Arial Narrow" w:hAnsi="Arial Narrow" w:cs="Arial"/>
          <w:sz w:val="24"/>
          <w:szCs w:val="24"/>
          <w:lang w:val="id-ID"/>
        </w:rPr>
        <w:t>ota Bukittinggi yang mampu mena</w:t>
      </w:r>
      <w:r w:rsidRPr="009C4B67">
        <w:rPr>
          <w:rFonts w:ascii="Arial Narrow" w:hAnsi="Arial Narrow" w:cs="Arial"/>
          <w:sz w:val="24"/>
          <w:szCs w:val="24"/>
          <w:lang w:val="id-ID"/>
        </w:rPr>
        <w:t xml:space="preserve">mpung </w:t>
      </w:r>
      <w:r w:rsidRPr="003348C5">
        <w:rPr>
          <w:rFonts w:ascii="Arial Narrow" w:hAnsi="Arial Narrow" w:cs="Arial"/>
          <w:sz w:val="24"/>
          <w:szCs w:val="24"/>
          <w:u w:val="single"/>
          <w:lang w:val="id-ID"/>
        </w:rPr>
        <w:t>+</w:t>
      </w:r>
      <w:r w:rsidRPr="009C4B67">
        <w:rPr>
          <w:rFonts w:ascii="Arial Narrow" w:hAnsi="Arial Narrow" w:cs="Arial"/>
          <w:sz w:val="24"/>
          <w:szCs w:val="24"/>
          <w:lang w:val="id-ID"/>
        </w:rPr>
        <w:t xml:space="preserve"> 184 kendaraan roda 4 sebagai upaya mengatasi kemacetan di kawasan Jam gadang.</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lang w:val="id-ID"/>
        </w:rPr>
        <w:t>U</w:t>
      </w:r>
      <w:r w:rsidRPr="009C4B67">
        <w:rPr>
          <w:rFonts w:ascii="Arial Narrow" w:hAnsi="Arial Narrow" w:cs="Arial"/>
          <w:sz w:val="24"/>
          <w:szCs w:val="24"/>
        </w:rPr>
        <w:t>ntuk meningkatkan kenyamanan pengunjung</w:t>
      </w:r>
      <w:r w:rsidRPr="009C4B67">
        <w:rPr>
          <w:rFonts w:ascii="Arial Narrow" w:hAnsi="Arial Narrow" w:cs="Arial"/>
          <w:sz w:val="24"/>
          <w:szCs w:val="24"/>
          <w:lang w:val="id-ID"/>
        </w:rPr>
        <w:t xml:space="preserve"> terutama wisata kuliner melalaui Gerakan Makanan Ramah Harga yakni dengan memasang </w:t>
      </w:r>
      <w:r w:rsidRPr="009C4B67">
        <w:rPr>
          <w:rFonts w:ascii="Arial Narrow" w:hAnsi="Arial Narrow" w:cs="Arial"/>
          <w:sz w:val="24"/>
          <w:szCs w:val="24"/>
        </w:rPr>
        <w:t>tarif harga makanan</w:t>
      </w:r>
      <w:r w:rsidRPr="009C4B67">
        <w:rPr>
          <w:rFonts w:ascii="Arial Narrow" w:hAnsi="Arial Narrow" w:cs="Arial"/>
          <w:sz w:val="24"/>
          <w:szCs w:val="24"/>
          <w:lang w:val="id-ID"/>
        </w:rPr>
        <w:t>.</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rPr>
        <w:t>Peningkatan kebersihan dengan melibatkan segenap stakeholder kota</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rPr>
        <w:t xml:space="preserve">Penertiban </w:t>
      </w:r>
      <w:r w:rsidRPr="009C4B67">
        <w:rPr>
          <w:rFonts w:ascii="Arial Narrow" w:hAnsi="Arial Narrow" w:cs="Arial"/>
          <w:sz w:val="24"/>
          <w:szCs w:val="24"/>
          <w:lang w:val="id-ID"/>
        </w:rPr>
        <w:t>pasar simpang</w:t>
      </w:r>
      <w:r w:rsidRPr="009C4B67">
        <w:rPr>
          <w:rFonts w:ascii="Arial Narrow" w:hAnsi="Arial Narrow" w:cs="Arial"/>
          <w:sz w:val="24"/>
          <w:szCs w:val="24"/>
        </w:rPr>
        <w:t xml:space="preserve">  </w:t>
      </w:r>
      <w:r w:rsidRPr="009C4B67">
        <w:rPr>
          <w:rFonts w:ascii="Arial Narrow" w:hAnsi="Arial Narrow" w:cs="Arial"/>
          <w:sz w:val="24"/>
          <w:szCs w:val="24"/>
          <w:lang w:val="id-ID"/>
        </w:rPr>
        <w:t xml:space="preserve">aur (Jalan AURI) </w:t>
      </w:r>
      <w:r w:rsidRPr="009C4B67">
        <w:rPr>
          <w:rFonts w:ascii="Arial Narrow" w:hAnsi="Arial Narrow" w:cs="Arial"/>
          <w:sz w:val="24"/>
          <w:szCs w:val="24"/>
        </w:rPr>
        <w:t xml:space="preserve">yang </w:t>
      </w:r>
      <w:r w:rsidRPr="009C4B67">
        <w:rPr>
          <w:rFonts w:ascii="Arial Narrow" w:hAnsi="Arial Narrow" w:cs="Arial"/>
          <w:sz w:val="24"/>
          <w:szCs w:val="24"/>
          <w:lang w:val="id-ID"/>
        </w:rPr>
        <w:t xml:space="preserve">selama ini ditempati untuk berjualan, dan sekarang jalan tersebut telah dapat dimanfaatkan sesuai fungsinya sebagai upaya mengatasi kemacetan di kawasan Pasar Simpang Aur. </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lang w:val="id-ID"/>
        </w:rPr>
        <w:t>Penertiban terminal Simpang Aur dari pedagang yang berjualan di area terminal serta kendaraan yang memanfaatkan terminal sebagai lokasi parkir. Hal ini perlu kita lakukan untuk mengembalikan fungsi terminal sebagaimana mestinya, karena kondisi saat ini terminal Simpang Aur merupakan terminal teraktif se Sumatera.</w:t>
      </w:r>
    </w:p>
    <w:p w:rsidR="009C4B67" w:rsidRPr="009C4B67" w:rsidRDefault="009C4B67" w:rsidP="009C4B67">
      <w:pPr>
        <w:pStyle w:val="ListParagraph"/>
        <w:numPr>
          <w:ilvl w:val="0"/>
          <w:numId w:val="47"/>
        </w:numPr>
        <w:jc w:val="both"/>
        <w:rPr>
          <w:rFonts w:ascii="Arial Narrow" w:hAnsi="Arial Narrow" w:cs="Arial"/>
          <w:sz w:val="24"/>
          <w:szCs w:val="24"/>
        </w:rPr>
      </w:pPr>
      <w:r w:rsidRPr="009C4B67">
        <w:rPr>
          <w:rFonts w:ascii="Arial Narrow" w:hAnsi="Arial Narrow" w:cs="Arial"/>
          <w:sz w:val="24"/>
          <w:szCs w:val="24"/>
          <w:lang w:val="id-ID"/>
        </w:rPr>
        <w:t>Penertiban pedagang liar di kawasan Pedesterian Jam Gadang,fly over serta tempat-tempat umum lainnya.</w:t>
      </w:r>
    </w:p>
    <w:p w:rsidR="009C4B67" w:rsidRPr="009C4B67" w:rsidRDefault="009C4B67" w:rsidP="009C4B67">
      <w:pPr>
        <w:pStyle w:val="BodyTextIndent2"/>
        <w:ind w:left="0" w:firstLine="720"/>
        <w:rPr>
          <w:rFonts w:ascii="Arial Narrow" w:hAnsi="Arial Narrow" w:cs="Arial"/>
          <w:noProof/>
          <w:sz w:val="24"/>
        </w:rPr>
      </w:pPr>
      <w:r w:rsidRPr="009C4B67">
        <w:rPr>
          <w:rFonts w:ascii="Arial Narrow" w:hAnsi="Arial Narrow" w:cs="Arial"/>
          <w:noProof/>
          <w:sz w:val="24"/>
        </w:rPr>
        <w:lastRenderedPageBreak/>
        <w:t xml:space="preserve">Hal-hal di atas dapat terwujud berkat adanya dukungan segenap stake holder kota, untuk itu kita terus berkomitmen mewujudkan Kota Bukittinggi yang tentram, aman dan nyaman salah satunya dengan membentuk Tim SK4 ( Satuan Kerja Keamanan Ketertiban Kota) melalui </w:t>
      </w:r>
      <w:r w:rsidRPr="009C4B67">
        <w:rPr>
          <w:rFonts w:ascii="Arial Narrow" w:hAnsi="Arial Narrow" w:cs="Arial"/>
          <w:sz w:val="24"/>
          <w:shd w:val="clear" w:color="auto" w:fill="FCFCFC"/>
        </w:rPr>
        <w:t>Keputusan Walikota Bukittinggi No. 188. 45- 87 -2016, tanggal 31 Maret 2016.  Tim SK4 merupakan tim gabungan yang terdiri dari unsur pemerintah daerah dan instansi vertikal yang ada di Kota Bukittingg</w:t>
      </w:r>
      <w:r w:rsidRPr="009C4B67">
        <w:rPr>
          <w:rFonts w:ascii="Arial Narrow" w:hAnsi="Arial Narrow" w:cs="Arial"/>
          <w:color w:val="606060"/>
          <w:sz w:val="24"/>
          <w:shd w:val="clear" w:color="auto" w:fill="FCFCFC"/>
        </w:rPr>
        <w:t>i.</w:t>
      </w:r>
      <w:r w:rsidRPr="009C4B67">
        <w:rPr>
          <w:rFonts w:ascii="Arial Narrow" w:hAnsi="Arial Narrow" w:cs="Arial"/>
          <w:noProof/>
          <w:sz w:val="24"/>
        </w:rPr>
        <w:t xml:space="preserve"> yang diresmikan pada tanggal 4 April 2016. </w:t>
      </w:r>
      <w:r w:rsidRPr="009C4B67">
        <w:rPr>
          <w:rFonts w:ascii="Arial Narrow" w:hAnsi="Arial Narrow" w:cs="Arial"/>
          <w:sz w:val="24"/>
          <w:shd w:val="clear" w:color="auto" w:fill="FCFCFC"/>
        </w:rPr>
        <w:t>Tim Operasional SK4 terdiri dari Anggota Satpol  PP sebanyak 20 orang, anggota Dishubkominfo 10 orang, anggota Polres Bukittinggi 10 orang, anggota Kodim 0304 Agam 6 orang, anggota Subdenpom 2 orang, anggota Dinas Pengelolaan Pasar 4 orang, dan anggota SKPD terkait 4 orang. Tim SK4 dilengkapi dengan seksi Penegakan Hukum, yang terdiri dari Hakim Pengadilan Negeri 2 orang, Jaksa Eksekutor 2 orang, Panitera 1 orang, Korwas PPNS/ KBO Reskrim Polres Bukittinggi 1 orang, PPNS Kota Bukittinggi 2 orang, PAM Eksekusi Putusan Sidang 2 orang (Pol PP), Saksi Ahli Perkara 1 orang (Pol PP) dan Saksi Perkara 2 orang (Pol PP).</w:t>
      </w:r>
    </w:p>
    <w:p w:rsidR="00523B56" w:rsidRPr="009C4B67" w:rsidRDefault="000F2486" w:rsidP="00523B56">
      <w:pPr>
        <w:pStyle w:val="BodyTextIndent2"/>
        <w:ind w:left="0" w:firstLine="720"/>
        <w:rPr>
          <w:rFonts w:ascii="Arial Narrow" w:hAnsi="Arial Narrow"/>
          <w:noProof/>
          <w:sz w:val="24"/>
        </w:rPr>
      </w:pPr>
      <w:r w:rsidRPr="009C4B67">
        <w:rPr>
          <w:rFonts w:ascii="Arial Narrow" w:hAnsi="Arial Narrow"/>
          <w:noProof/>
          <w:sz w:val="24"/>
        </w:rPr>
        <w:t xml:space="preserve"> Pembangunan yang dilaksanakan selama tahun 201</w:t>
      </w:r>
      <w:r w:rsidR="00523B56" w:rsidRPr="009C4B67">
        <w:rPr>
          <w:rFonts w:ascii="Arial Narrow" w:hAnsi="Arial Narrow"/>
          <w:noProof/>
          <w:sz w:val="24"/>
        </w:rPr>
        <w:t>6</w:t>
      </w:r>
      <w:r w:rsidRPr="009C4B67">
        <w:rPr>
          <w:rFonts w:ascii="Arial Narrow" w:hAnsi="Arial Narrow"/>
          <w:noProof/>
          <w:sz w:val="24"/>
        </w:rPr>
        <w:t xml:space="preserve"> telah diupayakan secara makasimal dalam rangka peningkatan kesejahteraan masyarakat, pelayanan umum, dan daya saing daerah. Sebagian besar kinerja pembangunan yang telah dilakukan menunjukkan hasil yang optimal, namun di sisi lain masih ada kinerja pembangunan yang menunjukkan kenyataan kurang optimal dan membutuhkan perhatian kita bersama. Hal itu perlu dimaklumi karena pada hakekatnya pembangunan merupakan proses multidimensi yang meliputi dimensi waktu, ekonomi, sosial budaya, politik, serta keamanan dan ketertiban.</w:t>
      </w:r>
    </w:p>
    <w:p w:rsidR="000F2486" w:rsidRPr="009C4B67" w:rsidRDefault="000F2486" w:rsidP="002C1C92">
      <w:pPr>
        <w:pStyle w:val="BodyTextIndent2"/>
        <w:spacing w:after="100"/>
        <w:ind w:left="0" w:firstLine="720"/>
        <w:rPr>
          <w:rFonts w:ascii="Arial Narrow" w:hAnsi="Arial Narrow"/>
          <w:sz w:val="24"/>
        </w:rPr>
      </w:pPr>
      <w:r w:rsidRPr="009C4B67">
        <w:rPr>
          <w:rFonts w:ascii="Arial Narrow" w:hAnsi="Arial Narrow"/>
          <w:sz w:val="24"/>
        </w:rPr>
        <w:t>Disadari bahwa, keberhasilan dalam pelaksanaan program kegiatan ini, tidak terlepas dari hasil kerjasama antara eksekutif dan legislatif serta koordinasi yang baik dari seluruh instansi terk</w:t>
      </w:r>
      <w:r w:rsidR="00A840EB" w:rsidRPr="009C4B67">
        <w:rPr>
          <w:rFonts w:ascii="Arial Narrow" w:hAnsi="Arial Narrow"/>
          <w:sz w:val="24"/>
        </w:rPr>
        <w:t>ait dan partisipasi masyarakat</w:t>
      </w:r>
      <w:r w:rsidR="00A840EB" w:rsidRPr="009C4B67">
        <w:rPr>
          <w:rFonts w:ascii="Arial Narrow" w:hAnsi="Arial Narrow"/>
          <w:sz w:val="24"/>
          <w:lang w:val="en-US"/>
        </w:rPr>
        <w:t xml:space="preserve">. </w:t>
      </w:r>
      <w:r w:rsidR="00A840EB" w:rsidRPr="009C4B67">
        <w:rPr>
          <w:rFonts w:ascii="Arial Narrow" w:hAnsi="Arial Narrow"/>
          <w:sz w:val="24"/>
        </w:rPr>
        <w:t xml:space="preserve">Untuk </w:t>
      </w:r>
      <w:r w:rsidRPr="009C4B67">
        <w:rPr>
          <w:rFonts w:ascii="Arial Narrow" w:hAnsi="Arial Narrow"/>
          <w:sz w:val="24"/>
        </w:rPr>
        <w:t xml:space="preserve">itu kami ucapkan terima kasih, mudah-mudahan kedepan kerjasama tersebut semakin dapat ditingkatkan. Begitu juga sebaliknya,  </w:t>
      </w:r>
      <w:r w:rsidRPr="009C4B67">
        <w:rPr>
          <w:rFonts w:ascii="Arial Narrow" w:hAnsi="Arial Narrow"/>
          <w:noProof/>
          <w:sz w:val="24"/>
        </w:rPr>
        <w:t>kekurangan dalam penyelenggaraan pemerintahan dan pelaksanaan pembangunan serta pelayanan kepada masyarakat, menjadi bahan evaluasi untuk secara terus-menerus diperbaiki dan ditingkatkan dengan mengoptimalkan segala sumber daya dan dukungan semua pihak dengan harapan secara bertahap dapat mewujudkan kepemerintahan yang baik (</w:t>
      </w:r>
      <w:r w:rsidRPr="009C4B67">
        <w:rPr>
          <w:rFonts w:ascii="Arial Narrow" w:hAnsi="Arial Narrow"/>
          <w:i/>
          <w:noProof/>
          <w:sz w:val="24"/>
        </w:rPr>
        <w:t>good governance</w:t>
      </w:r>
      <w:r w:rsidRPr="009C4B67">
        <w:rPr>
          <w:rFonts w:ascii="Arial Narrow" w:hAnsi="Arial Narrow"/>
          <w:noProof/>
          <w:sz w:val="24"/>
        </w:rPr>
        <w:t>)</w:t>
      </w:r>
      <w:r w:rsidRPr="009C4B67">
        <w:rPr>
          <w:rFonts w:ascii="Arial Narrow" w:hAnsi="Arial Narrow"/>
          <w:sz w:val="24"/>
        </w:rPr>
        <w:t>.</w:t>
      </w:r>
    </w:p>
    <w:p w:rsidR="00C80D08" w:rsidRPr="009C4B67" w:rsidRDefault="00C80D08" w:rsidP="002C1C92">
      <w:pPr>
        <w:pStyle w:val="BodyTextIndent2"/>
        <w:ind w:left="0" w:firstLine="720"/>
        <w:rPr>
          <w:rFonts w:ascii="Arial Narrow" w:hAnsi="Arial Narrow"/>
          <w:sz w:val="24"/>
          <w:lang w:val="en-US" w:eastAsia="en-GB"/>
        </w:rPr>
      </w:pPr>
      <w:r w:rsidRPr="009C4B67">
        <w:rPr>
          <w:rFonts w:ascii="Arial Narrow" w:hAnsi="Arial Narrow"/>
          <w:sz w:val="24"/>
          <w:lang w:val="en-US" w:eastAsia="en-GB"/>
        </w:rPr>
        <w:lastRenderedPageBreak/>
        <w:t xml:space="preserve">Akhirnya, perkenankan kami atas nama Pemerintah kota Bukittinggi mengucapkan terimakasih yang sebesar-besarnya kepada semua pihak yang telah berperan aktif mengisi </w:t>
      </w:r>
      <w:r w:rsidR="009C4B67">
        <w:rPr>
          <w:rFonts w:ascii="Arial Narrow" w:hAnsi="Arial Narrow"/>
          <w:sz w:val="24"/>
          <w:lang w:val="en-US" w:eastAsia="en-GB"/>
        </w:rPr>
        <w:t>pembangunan kota di berbagai se</w:t>
      </w:r>
      <w:r w:rsidR="009C4B67">
        <w:rPr>
          <w:rFonts w:ascii="Arial Narrow" w:hAnsi="Arial Narrow"/>
          <w:sz w:val="24"/>
          <w:lang w:eastAsia="en-GB"/>
        </w:rPr>
        <w:t>k</w:t>
      </w:r>
      <w:r w:rsidRPr="009C4B67">
        <w:rPr>
          <w:rFonts w:ascii="Arial Narrow" w:hAnsi="Arial Narrow"/>
          <w:sz w:val="24"/>
          <w:lang w:val="en-US" w:eastAsia="en-GB"/>
        </w:rPr>
        <w:t xml:space="preserve">tor pembangunan, dengan produktifitas dan komitmen yang tinggi </w:t>
      </w:r>
      <w:r w:rsidR="00523B56" w:rsidRPr="009C4B67">
        <w:rPr>
          <w:rFonts w:ascii="Arial Narrow" w:hAnsi="Arial Narrow"/>
          <w:sz w:val="24"/>
          <w:lang w:eastAsia="en-GB"/>
        </w:rPr>
        <w:t xml:space="preserve">untuk </w:t>
      </w:r>
      <w:r w:rsidR="00523B56" w:rsidRPr="009C4B67">
        <w:rPr>
          <w:rFonts w:ascii="Arial Narrow" w:hAnsi="Arial Narrow" w:cs="Arial"/>
          <w:b/>
          <w:sz w:val="24"/>
        </w:rPr>
        <w:t>Terwujudnya Bukittinggi Kota Tujuan Pariwisata, Pendidikan, Kesehatan, Perdagangan Dan Jasa Berlandaskan Nilai-Nilai Agama Dan Budaya.</w:t>
      </w:r>
      <w:r w:rsidRPr="009C4B67">
        <w:rPr>
          <w:rFonts w:ascii="Arial Narrow" w:hAnsi="Arial Narrow"/>
          <w:sz w:val="24"/>
          <w:lang w:val="en-US" w:eastAsia="en-GB"/>
        </w:rPr>
        <w:t>.</w:t>
      </w:r>
    </w:p>
    <w:p w:rsidR="000F2486" w:rsidRPr="009C4B67" w:rsidRDefault="000F2486" w:rsidP="002C1C92">
      <w:pPr>
        <w:pStyle w:val="BodyTextIndent2"/>
        <w:ind w:left="0" w:firstLine="720"/>
        <w:rPr>
          <w:rFonts w:ascii="Arial Narrow" w:hAnsi="Arial Narrow"/>
          <w:sz w:val="24"/>
          <w:lang w:eastAsia="en-GB"/>
        </w:rPr>
      </w:pPr>
      <w:r w:rsidRPr="009C4B67">
        <w:rPr>
          <w:rFonts w:ascii="Arial Narrow" w:hAnsi="Arial Narrow"/>
          <w:sz w:val="24"/>
          <w:lang w:eastAsia="en-GB"/>
        </w:rPr>
        <w:t xml:space="preserve">Semoga Allah SWT senantiasa memberikan petunjuk, bimbingan dan ridho-Nya kepada kita semua sehingga kita dapat melanjutkan </w:t>
      </w:r>
      <w:r w:rsidR="009C4B67">
        <w:rPr>
          <w:rFonts w:ascii="Arial Narrow" w:hAnsi="Arial Narrow"/>
          <w:sz w:val="24"/>
          <w:lang w:eastAsia="en-GB"/>
        </w:rPr>
        <w:t>kerja nyata</w:t>
      </w:r>
      <w:r w:rsidRPr="009C4B67">
        <w:rPr>
          <w:rFonts w:ascii="Arial Narrow" w:hAnsi="Arial Narrow"/>
          <w:sz w:val="24"/>
          <w:lang w:eastAsia="en-GB"/>
        </w:rPr>
        <w:t xml:space="preserve"> </w:t>
      </w:r>
      <w:r w:rsidR="009C4B67">
        <w:rPr>
          <w:rFonts w:ascii="Arial Narrow" w:hAnsi="Arial Narrow"/>
          <w:sz w:val="24"/>
          <w:lang w:eastAsia="en-GB"/>
        </w:rPr>
        <w:t>bagi</w:t>
      </w:r>
      <w:r w:rsidRPr="009C4B67">
        <w:rPr>
          <w:rFonts w:ascii="Arial Narrow" w:hAnsi="Arial Narrow"/>
          <w:sz w:val="24"/>
          <w:lang w:eastAsia="en-GB"/>
        </w:rPr>
        <w:t xml:space="preserve"> masyarakat</w:t>
      </w:r>
      <w:r w:rsidR="009C4B67">
        <w:rPr>
          <w:rFonts w:ascii="Arial Narrow" w:hAnsi="Arial Narrow"/>
          <w:sz w:val="24"/>
          <w:lang w:eastAsia="en-GB"/>
        </w:rPr>
        <w:t xml:space="preserve"> Kota Bukittinggi khususnya</w:t>
      </w:r>
      <w:r w:rsidRPr="009C4B67">
        <w:rPr>
          <w:rFonts w:ascii="Arial Narrow" w:hAnsi="Arial Narrow"/>
          <w:sz w:val="24"/>
          <w:lang w:eastAsia="en-GB"/>
        </w:rPr>
        <w:t>, bangsa dan agama.</w:t>
      </w:r>
    </w:p>
    <w:p w:rsidR="000F2486" w:rsidRPr="009C4B67" w:rsidRDefault="000F2486" w:rsidP="002C1C92">
      <w:pPr>
        <w:pStyle w:val="BodyTextIndent2"/>
        <w:ind w:left="0" w:firstLine="720"/>
        <w:rPr>
          <w:rFonts w:ascii="Arial Narrow" w:hAnsi="Arial Narrow"/>
          <w:sz w:val="24"/>
          <w:lang w:val="en-US" w:eastAsia="en-GB"/>
        </w:rPr>
      </w:pPr>
    </w:p>
    <w:p w:rsidR="00C80D08" w:rsidRPr="009C4B67" w:rsidRDefault="00C80D08" w:rsidP="009C4B67">
      <w:pPr>
        <w:pStyle w:val="BodyTextIndent2"/>
        <w:ind w:left="0"/>
        <w:rPr>
          <w:rFonts w:ascii="Arial Narrow" w:hAnsi="Arial Narrow"/>
          <w:sz w:val="24"/>
          <w:lang w:eastAsia="en-GB"/>
        </w:rPr>
      </w:pPr>
      <w:bookmarkStart w:id="0" w:name="_GoBack"/>
      <w:bookmarkEnd w:id="0"/>
    </w:p>
    <w:p w:rsidR="000F2486" w:rsidRPr="003348C5" w:rsidRDefault="000F2486" w:rsidP="002C1C92">
      <w:pPr>
        <w:pStyle w:val="BodyTextIndent2"/>
        <w:ind w:left="3600" w:firstLine="720"/>
        <w:jc w:val="center"/>
        <w:rPr>
          <w:rFonts w:ascii="Arial Narrow" w:hAnsi="Arial Narrow"/>
          <w:b/>
          <w:sz w:val="24"/>
          <w:lang w:eastAsia="en-GB"/>
        </w:rPr>
      </w:pPr>
      <w:r w:rsidRPr="003348C5">
        <w:rPr>
          <w:rFonts w:ascii="Arial Narrow" w:hAnsi="Arial Narrow"/>
          <w:b/>
          <w:sz w:val="24"/>
          <w:lang w:eastAsia="en-GB"/>
        </w:rPr>
        <w:t>WALIKOTA BUKITTINGGI</w:t>
      </w:r>
    </w:p>
    <w:p w:rsidR="000F2486" w:rsidRPr="003348C5" w:rsidRDefault="000F2486" w:rsidP="002C1C92">
      <w:pPr>
        <w:pStyle w:val="BodyTextIndent2"/>
        <w:ind w:left="3600" w:firstLine="720"/>
        <w:jc w:val="center"/>
        <w:rPr>
          <w:rFonts w:ascii="Arial Narrow" w:hAnsi="Arial Narrow"/>
          <w:b/>
          <w:sz w:val="24"/>
          <w:lang w:val="en-US" w:eastAsia="en-GB"/>
        </w:rPr>
      </w:pPr>
    </w:p>
    <w:p w:rsidR="00C80D08" w:rsidRPr="003348C5" w:rsidRDefault="00C80D08" w:rsidP="002C1C92">
      <w:pPr>
        <w:pStyle w:val="BodyTextIndent2"/>
        <w:ind w:left="3600" w:firstLine="720"/>
        <w:jc w:val="center"/>
        <w:rPr>
          <w:rFonts w:ascii="Arial Narrow" w:hAnsi="Arial Narrow"/>
          <w:b/>
          <w:sz w:val="24"/>
          <w:lang w:val="en-US" w:eastAsia="en-GB"/>
        </w:rPr>
      </w:pPr>
    </w:p>
    <w:p w:rsidR="000F2486" w:rsidRPr="003348C5" w:rsidRDefault="000F2486" w:rsidP="002C1C92">
      <w:pPr>
        <w:pStyle w:val="BodyTextIndent2"/>
        <w:ind w:left="3600" w:firstLine="720"/>
        <w:jc w:val="center"/>
        <w:rPr>
          <w:rFonts w:ascii="Arial Narrow" w:hAnsi="Arial Narrow"/>
          <w:b/>
          <w:sz w:val="24"/>
          <w:lang w:eastAsia="en-GB"/>
        </w:rPr>
      </w:pPr>
    </w:p>
    <w:p w:rsidR="000F2486" w:rsidRPr="003348C5" w:rsidRDefault="003348C5" w:rsidP="002C1C92">
      <w:pPr>
        <w:pStyle w:val="BodyTextIndent2"/>
        <w:ind w:left="3600" w:firstLine="720"/>
        <w:jc w:val="center"/>
        <w:rPr>
          <w:rFonts w:ascii="Arial Narrow" w:hAnsi="Arial Narrow"/>
          <w:b/>
          <w:sz w:val="24"/>
          <w:lang w:eastAsia="en-GB"/>
        </w:rPr>
      </w:pPr>
      <w:r w:rsidRPr="003348C5">
        <w:rPr>
          <w:rFonts w:ascii="Arial Narrow" w:hAnsi="Arial Narrow"/>
          <w:b/>
          <w:sz w:val="24"/>
          <w:lang w:eastAsia="en-GB"/>
        </w:rPr>
        <w:t>H.</w:t>
      </w:r>
      <w:r w:rsidR="000F2486" w:rsidRPr="003348C5">
        <w:rPr>
          <w:rFonts w:ascii="Arial Narrow" w:hAnsi="Arial Narrow"/>
          <w:b/>
          <w:sz w:val="24"/>
          <w:lang w:eastAsia="en-GB"/>
        </w:rPr>
        <w:t xml:space="preserve"> M. RAMLAN NURMATIAS, SH</w:t>
      </w:r>
    </w:p>
    <w:p w:rsidR="000F2486" w:rsidRPr="009C4B67" w:rsidRDefault="000F2486" w:rsidP="002C1C92">
      <w:pPr>
        <w:pStyle w:val="BodyTextIndent2"/>
        <w:ind w:left="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F2486" w:rsidRPr="009C4B67" w:rsidRDefault="000F2486" w:rsidP="002C1C92">
      <w:pPr>
        <w:pStyle w:val="BodyTextIndent2"/>
        <w:ind w:left="0" w:firstLine="720"/>
        <w:rPr>
          <w:rFonts w:ascii="Arial Narrow" w:hAnsi="Arial Narrow"/>
          <w:sz w:val="24"/>
        </w:rPr>
      </w:pPr>
    </w:p>
    <w:p w:rsidR="00094C14" w:rsidRPr="009C4B67" w:rsidRDefault="00094C14" w:rsidP="002C1C92">
      <w:pPr>
        <w:rPr>
          <w:rFonts w:ascii="Arial Narrow" w:hAnsi="Arial Narrow" w:cs="Times New Roman"/>
          <w:sz w:val="24"/>
          <w:szCs w:val="24"/>
        </w:rPr>
      </w:pPr>
    </w:p>
    <w:sectPr w:rsidR="00094C14" w:rsidRPr="009C4B67" w:rsidSect="00472C20">
      <w:footerReference w:type="default" r:id="rId8"/>
      <w:pgSz w:w="11907" w:h="16839" w:code="9"/>
      <w:pgMar w:top="1701" w:right="1701" w:bottom="2268" w:left="2268" w:header="709" w:footer="124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6090" w:rsidRDefault="00176090" w:rsidP="007A56A1">
      <w:pPr>
        <w:spacing w:line="240" w:lineRule="auto"/>
      </w:pPr>
      <w:r>
        <w:separator/>
      </w:r>
    </w:p>
  </w:endnote>
  <w:endnote w:type="continuationSeparator" w:id="0">
    <w:p w:rsidR="00176090" w:rsidRDefault="00176090" w:rsidP="007A56A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altName w:val="Palatino Linotype"/>
    <w:panose1 w:val="02040503050406030204"/>
    <w:charset w:val="00"/>
    <w:family w:val="roman"/>
    <w:pitch w:val="variable"/>
    <w:sig w:usb0="E00002FF" w:usb1="400004FF" w:usb2="00000000" w:usb3="00000000" w:csb0="0000019F" w:csb1="00000000"/>
  </w:font>
  <w:font w:name="Calibri">
    <w:altName w:val="Lucida Sans Unicode"/>
    <w:panose1 w:val="020F0502020204030204"/>
    <w:charset w:val="00"/>
    <w:family w:val="swiss"/>
    <w:pitch w:val="variable"/>
    <w:sig w:usb0="E0002AFF" w:usb1="C000247B" w:usb2="00000009" w:usb3="00000000" w:csb0="000001FF" w:csb1="00000000"/>
  </w:font>
  <w:font w:name="Arial">
    <w:altName w:val=" Helvetica"/>
    <w:panose1 w:val="020B0604020202020204"/>
    <w:charset w:val="00"/>
    <w:family w:val="swiss"/>
    <w:pitch w:val="variable"/>
    <w:sig w:usb0="E0002E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imes New Roman">
    <w:altName w:val="CG 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 Antiqua">
    <w:altName w:val="Palatino Linotype"/>
    <w:panose1 w:val="02040602050305030304"/>
    <w:charset w:val="00"/>
    <w:family w:val="roman"/>
    <w:pitch w:val="variable"/>
    <w:sig w:usb0="00000287" w:usb1="00000000" w:usb2="00000000" w:usb3="00000000" w:csb0="0000009F" w:csb1="00000000"/>
  </w:font>
  <w:font w:name="Soutane">
    <w:panose1 w:val="00000000000000000000"/>
    <w:charset w:val="00"/>
    <w:family w:val="auto"/>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58" w:rsidRPr="00763AA4" w:rsidRDefault="009A62AF" w:rsidP="00A87D58">
    <w:pPr>
      <w:pStyle w:val="Footer"/>
      <w:tabs>
        <w:tab w:val="clear" w:pos="4513"/>
        <w:tab w:val="left" w:pos="4497"/>
        <w:tab w:val="right" w:pos="7940"/>
      </w:tabs>
      <w:rPr>
        <w:rFonts w:ascii="Century Schoolbook" w:hAnsi="Century Schoolbook"/>
        <w:sz w:val="18"/>
        <w:szCs w:val="18"/>
        <w:lang w:val="id-ID"/>
      </w:rPr>
    </w:pPr>
    <w:r w:rsidRPr="00763AA4">
      <w:rPr>
        <w:rFonts w:ascii="Century Schoolbook" w:hAnsi="Century Schoolbook"/>
        <w:i/>
        <w:noProof/>
        <w:sz w:val="18"/>
        <w:szCs w:val="18"/>
        <w:lang w:val="id-ID" w:eastAsia="id-ID"/>
      </w:rPr>
      <w:pict>
        <v:line id="Straight Connector 5" o:spid="_x0000_s2049" style="position:absolute;z-index:251660288;visibility:visible" from="-.2pt,.1pt" to="39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" strokecolor="black [3213]" strokeweight="1pt"/>
      </w:pict>
    </w:r>
    <w:r w:rsidR="00A87D58" w:rsidRPr="00763AA4">
      <w:rPr>
        <w:rFonts w:ascii="Century Schoolbook" w:hAnsi="Century Schoolbook"/>
        <w:i/>
        <w:sz w:val="18"/>
        <w:szCs w:val="18"/>
      </w:rPr>
      <w:t>Laporan Penyelenggaraan Pemerintah</w:t>
    </w:r>
    <w:r w:rsidR="00A87D58" w:rsidRPr="00763AA4">
      <w:rPr>
        <w:rFonts w:ascii="Century Schoolbook" w:hAnsi="Century Schoolbook"/>
        <w:i/>
        <w:sz w:val="18"/>
        <w:szCs w:val="18"/>
        <w:lang w:val="id-ID"/>
      </w:rPr>
      <w:t>an</w:t>
    </w:r>
    <w:r w:rsidR="00A87D58" w:rsidRPr="00763AA4">
      <w:rPr>
        <w:rFonts w:ascii="Century Schoolbook" w:hAnsi="Century Schoolbook"/>
        <w:i/>
        <w:sz w:val="18"/>
        <w:szCs w:val="18"/>
      </w:rPr>
      <w:t xml:space="preserve"> Daerah Kota Bukittinggi Tahun 201</w:t>
    </w:r>
    <w:r w:rsidR="00763AA4">
      <w:rPr>
        <w:rFonts w:ascii="Century Schoolbook" w:hAnsi="Century Schoolbook"/>
        <w:i/>
        <w:sz w:val="18"/>
        <w:szCs w:val="18"/>
        <w:lang w:val="id-ID"/>
      </w:rPr>
      <w:t>6</w:t>
    </w:r>
    <w:r w:rsidR="00A87D58" w:rsidRPr="00763AA4">
      <w:rPr>
        <w:rFonts w:ascii="Century Schoolbook" w:hAnsi="Century Schoolbook"/>
        <w:sz w:val="18"/>
        <w:szCs w:val="18"/>
      </w:rPr>
      <w:t xml:space="preserve"> </w:t>
    </w:r>
    <w:r w:rsidR="00A87D58" w:rsidRPr="00763AA4">
      <w:rPr>
        <w:rFonts w:ascii="Century Schoolbook" w:hAnsi="Century Schoolbook"/>
        <w:sz w:val="18"/>
        <w:szCs w:val="18"/>
      </w:rPr>
      <w:tab/>
    </w:r>
    <w:r w:rsidR="00A87D58" w:rsidRPr="00763AA4">
      <w:rPr>
        <w:rFonts w:ascii="Century Schoolbook" w:hAnsi="Century Schoolbook"/>
        <w:sz w:val="18"/>
        <w:szCs w:val="18"/>
        <w:lang w:val="id-ID"/>
      </w:rPr>
      <w:t>V</w:t>
    </w:r>
    <w:r w:rsidR="000F2486" w:rsidRPr="00763AA4">
      <w:rPr>
        <w:rFonts w:ascii="Century Schoolbook" w:hAnsi="Century Schoolbook"/>
        <w:sz w:val="18"/>
        <w:szCs w:val="18"/>
      </w:rPr>
      <w:t>I</w:t>
    </w:r>
    <w:r w:rsidR="00A87D58" w:rsidRPr="00763AA4">
      <w:rPr>
        <w:rFonts w:ascii="Century Schoolbook" w:hAnsi="Century Schoolbook"/>
        <w:sz w:val="18"/>
        <w:szCs w:val="18"/>
      </w:rPr>
      <w:t>-</w:t>
    </w:r>
    <w:r w:rsidRPr="00763AA4">
      <w:rPr>
        <w:rFonts w:ascii="Century Schoolbook" w:hAnsi="Century Schoolbook"/>
        <w:sz w:val="18"/>
        <w:szCs w:val="18"/>
      </w:rPr>
      <w:fldChar w:fldCharType="begin"/>
    </w:r>
    <w:r w:rsidR="00A87D58" w:rsidRPr="00763AA4">
      <w:rPr>
        <w:rFonts w:ascii="Century Schoolbook" w:hAnsi="Century Schoolbook"/>
        <w:sz w:val="18"/>
        <w:szCs w:val="18"/>
      </w:rPr>
      <w:instrText xml:space="preserve"> PAGE   \* MERGEFORMAT </w:instrText>
    </w:r>
    <w:r w:rsidRPr="00763AA4">
      <w:rPr>
        <w:rFonts w:ascii="Century Schoolbook" w:hAnsi="Century Schoolbook"/>
        <w:sz w:val="18"/>
        <w:szCs w:val="18"/>
      </w:rPr>
      <w:fldChar w:fldCharType="separate"/>
    </w:r>
    <w:r w:rsidR="008D2A4B">
      <w:rPr>
        <w:rFonts w:ascii="Century Schoolbook" w:hAnsi="Century Schoolbook"/>
        <w:noProof/>
        <w:sz w:val="18"/>
        <w:szCs w:val="18"/>
      </w:rPr>
      <w:t>4</w:t>
    </w:r>
    <w:r w:rsidRPr="00763AA4">
      <w:rPr>
        <w:rFonts w:ascii="Century Schoolbook" w:hAnsi="Century Schoolbook"/>
        <w:sz w:val="18"/>
        <w:szCs w:val="18"/>
      </w:rPr>
      <w:fldChar w:fldCharType="end"/>
    </w:r>
  </w:p>
  <w:p w:rsidR="00FB67A0" w:rsidRPr="00763AA4" w:rsidRDefault="00FB67A0" w:rsidP="00A87D58">
    <w:pPr>
      <w:pStyle w:val="Footer"/>
      <w:rPr>
        <w:rFonts w:ascii="Century Schoolbook" w:hAnsi="Century Schoolbook"/>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6090" w:rsidRDefault="00176090" w:rsidP="007A56A1">
      <w:pPr>
        <w:spacing w:line="240" w:lineRule="auto"/>
      </w:pPr>
      <w:r>
        <w:separator/>
      </w:r>
    </w:p>
  </w:footnote>
  <w:footnote w:type="continuationSeparator" w:id="0">
    <w:p w:rsidR="00176090" w:rsidRDefault="00176090" w:rsidP="007A56A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44"/>
    <w:multiLevelType w:val="multilevel"/>
    <w:tmpl w:val="78A8663E"/>
    <w:name w:val="WW8Num67"/>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
    <w:nsid w:val="001D099B"/>
    <w:multiLevelType w:val="hybridMultilevel"/>
    <w:tmpl w:val="9FF401F0"/>
    <w:lvl w:ilvl="0" w:tplc="C9EE44F0">
      <w:start w:val="1"/>
      <w:numFmt w:val="lowerLetter"/>
      <w:lvlText w:val="%1."/>
      <w:lvlJc w:val="left"/>
      <w:pPr>
        <w:ind w:left="1080" w:hanging="360"/>
      </w:pPr>
      <w:rPr>
        <w:rFonts w:ascii="Bookman Old Style" w:eastAsiaTheme="minorHAnsi" w:hAnsi="Bookman Old Style" w:cs="Times New Roman" w:hint="default"/>
        <w:i w:val="0"/>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2">
    <w:nsid w:val="00DB7227"/>
    <w:multiLevelType w:val="hybridMultilevel"/>
    <w:tmpl w:val="4EF0D29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25F260E"/>
    <w:multiLevelType w:val="hybridMultilevel"/>
    <w:tmpl w:val="BAF262B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174034BE">
      <w:start w:val="1"/>
      <w:numFmt w:val="upperLetter"/>
      <w:lvlText w:val="%3."/>
      <w:lvlJc w:val="left"/>
      <w:pPr>
        <w:ind w:left="3060" w:hanging="360"/>
      </w:pPr>
      <w:rPr>
        <w:rFonts w:hint="default"/>
      </w:rPr>
    </w:lvl>
    <w:lvl w:ilvl="3" w:tplc="411646F6">
      <w:start w:val="1"/>
      <w:numFmt w:val="decimal"/>
      <w:lvlText w:val="%4."/>
      <w:lvlJc w:val="left"/>
      <w:pPr>
        <w:ind w:left="3600" w:hanging="360"/>
      </w:pPr>
      <w:rPr>
        <w:rFonts w:hint="default"/>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94797C"/>
    <w:multiLevelType w:val="hybridMultilevel"/>
    <w:tmpl w:val="953C9AAC"/>
    <w:lvl w:ilvl="0" w:tplc="04210019">
      <w:start w:val="1"/>
      <w:numFmt w:val="lowerLetter"/>
      <w:lvlText w:val="%1."/>
      <w:lvlJc w:val="left"/>
      <w:pPr>
        <w:ind w:left="4047" w:hanging="360"/>
      </w:pPr>
    </w:lvl>
    <w:lvl w:ilvl="1" w:tplc="04210019" w:tentative="1">
      <w:start w:val="1"/>
      <w:numFmt w:val="lowerLetter"/>
      <w:lvlText w:val="%2."/>
      <w:lvlJc w:val="left"/>
      <w:pPr>
        <w:ind w:left="4767" w:hanging="360"/>
      </w:pPr>
    </w:lvl>
    <w:lvl w:ilvl="2" w:tplc="0421001B" w:tentative="1">
      <w:start w:val="1"/>
      <w:numFmt w:val="lowerRoman"/>
      <w:lvlText w:val="%3."/>
      <w:lvlJc w:val="right"/>
      <w:pPr>
        <w:ind w:left="5487" w:hanging="180"/>
      </w:pPr>
    </w:lvl>
    <w:lvl w:ilvl="3" w:tplc="0421000F" w:tentative="1">
      <w:start w:val="1"/>
      <w:numFmt w:val="decimal"/>
      <w:lvlText w:val="%4."/>
      <w:lvlJc w:val="left"/>
      <w:pPr>
        <w:ind w:left="6207" w:hanging="360"/>
      </w:pPr>
    </w:lvl>
    <w:lvl w:ilvl="4" w:tplc="04210019" w:tentative="1">
      <w:start w:val="1"/>
      <w:numFmt w:val="lowerLetter"/>
      <w:lvlText w:val="%5."/>
      <w:lvlJc w:val="left"/>
      <w:pPr>
        <w:ind w:left="6927" w:hanging="360"/>
      </w:pPr>
    </w:lvl>
    <w:lvl w:ilvl="5" w:tplc="0421001B" w:tentative="1">
      <w:start w:val="1"/>
      <w:numFmt w:val="lowerRoman"/>
      <w:lvlText w:val="%6."/>
      <w:lvlJc w:val="right"/>
      <w:pPr>
        <w:ind w:left="7647" w:hanging="180"/>
      </w:pPr>
    </w:lvl>
    <w:lvl w:ilvl="6" w:tplc="0421000F" w:tentative="1">
      <w:start w:val="1"/>
      <w:numFmt w:val="decimal"/>
      <w:lvlText w:val="%7."/>
      <w:lvlJc w:val="left"/>
      <w:pPr>
        <w:ind w:left="8367" w:hanging="360"/>
      </w:pPr>
    </w:lvl>
    <w:lvl w:ilvl="7" w:tplc="04210019" w:tentative="1">
      <w:start w:val="1"/>
      <w:numFmt w:val="lowerLetter"/>
      <w:lvlText w:val="%8."/>
      <w:lvlJc w:val="left"/>
      <w:pPr>
        <w:ind w:left="9087" w:hanging="360"/>
      </w:pPr>
    </w:lvl>
    <w:lvl w:ilvl="8" w:tplc="0421001B" w:tentative="1">
      <w:start w:val="1"/>
      <w:numFmt w:val="lowerRoman"/>
      <w:lvlText w:val="%9."/>
      <w:lvlJc w:val="right"/>
      <w:pPr>
        <w:ind w:left="9807" w:hanging="180"/>
      </w:pPr>
    </w:lvl>
  </w:abstractNum>
  <w:abstractNum w:abstractNumId="5">
    <w:nsid w:val="04D17E3A"/>
    <w:multiLevelType w:val="multilevel"/>
    <w:tmpl w:val="78A8663E"/>
    <w:lvl w:ilvl="0">
      <w:start w:val="1"/>
      <w:numFmt w:val="lowerLetter"/>
      <w:lvlText w:val="%1."/>
      <w:lvlJc w:val="left"/>
      <w:pPr>
        <w:tabs>
          <w:tab w:val="num" w:pos="1695"/>
        </w:tabs>
        <w:ind w:left="1695" w:hanging="360"/>
      </w:pPr>
      <w:rPr>
        <w:rFonts w:ascii="Cambria" w:eastAsia="Calibri" w:hAnsi="Cambria" w:cs="Arial"/>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6">
    <w:nsid w:val="0AAA492A"/>
    <w:multiLevelType w:val="hybridMultilevel"/>
    <w:tmpl w:val="842AA086"/>
    <w:lvl w:ilvl="0" w:tplc="003A021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7">
    <w:nsid w:val="11B1794F"/>
    <w:multiLevelType w:val="hybridMultilevel"/>
    <w:tmpl w:val="0706B808"/>
    <w:lvl w:ilvl="0" w:tplc="65E472C8">
      <w:start w:val="1"/>
      <w:numFmt w:val="lowerLetter"/>
      <w:lvlText w:val="%1."/>
      <w:lvlJc w:val="left"/>
      <w:pPr>
        <w:ind w:left="1920" w:hanging="360"/>
      </w:pPr>
      <w:rPr>
        <w:rFonts w:hint="default"/>
      </w:rPr>
    </w:lvl>
    <w:lvl w:ilvl="1" w:tplc="04210019" w:tentative="1">
      <w:start w:val="1"/>
      <w:numFmt w:val="lowerLetter"/>
      <w:lvlText w:val="%2."/>
      <w:lvlJc w:val="left"/>
      <w:pPr>
        <w:ind w:left="2640" w:hanging="360"/>
      </w:pPr>
    </w:lvl>
    <w:lvl w:ilvl="2" w:tplc="0421001B" w:tentative="1">
      <w:start w:val="1"/>
      <w:numFmt w:val="lowerRoman"/>
      <w:lvlText w:val="%3."/>
      <w:lvlJc w:val="right"/>
      <w:pPr>
        <w:ind w:left="3360" w:hanging="180"/>
      </w:pPr>
    </w:lvl>
    <w:lvl w:ilvl="3" w:tplc="0421000F" w:tentative="1">
      <w:start w:val="1"/>
      <w:numFmt w:val="decimal"/>
      <w:lvlText w:val="%4."/>
      <w:lvlJc w:val="left"/>
      <w:pPr>
        <w:ind w:left="4080" w:hanging="360"/>
      </w:pPr>
    </w:lvl>
    <w:lvl w:ilvl="4" w:tplc="04210019" w:tentative="1">
      <w:start w:val="1"/>
      <w:numFmt w:val="lowerLetter"/>
      <w:lvlText w:val="%5."/>
      <w:lvlJc w:val="left"/>
      <w:pPr>
        <w:ind w:left="4800" w:hanging="360"/>
      </w:pPr>
    </w:lvl>
    <w:lvl w:ilvl="5" w:tplc="0421001B" w:tentative="1">
      <w:start w:val="1"/>
      <w:numFmt w:val="lowerRoman"/>
      <w:lvlText w:val="%6."/>
      <w:lvlJc w:val="right"/>
      <w:pPr>
        <w:ind w:left="5520" w:hanging="180"/>
      </w:pPr>
    </w:lvl>
    <w:lvl w:ilvl="6" w:tplc="0421000F" w:tentative="1">
      <w:start w:val="1"/>
      <w:numFmt w:val="decimal"/>
      <w:lvlText w:val="%7."/>
      <w:lvlJc w:val="left"/>
      <w:pPr>
        <w:ind w:left="6240" w:hanging="360"/>
      </w:pPr>
    </w:lvl>
    <w:lvl w:ilvl="7" w:tplc="04210019" w:tentative="1">
      <w:start w:val="1"/>
      <w:numFmt w:val="lowerLetter"/>
      <w:lvlText w:val="%8."/>
      <w:lvlJc w:val="left"/>
      <w:pPr>
        <w:ind w:left="6960" w:hanging="360"/>
      </w:pPr>
    </w:lvl>
    <w:lvl w:ilvl="8" w:tplc="0421001B" w:tentative="1">
      <w:start w:val="1"/>
      <w:numFmt w:val="lowerRoman"/>
      <w:lvlText w:val="%9."/>
      <w:lvlJc w:val="right"/>
      <w:pPr>
        <w:ind w:left="7680" w:hanging="180"/>
      </w:pPr>
    </w:lvl>
  </w:abstractNum>
  <w:abstractNum w:abstractNumId="8">
    <w:nsid w:val="11F048E7"/>
    <w:multiLevelType w:val="hybridMultilevel"/>
    <w:tmpl w:val="8B6416A8"/>
    <w:lvl w:ilvl="0" w:tplc="21F638BA">
      <w:start w:val="1"/>
      <w:numFmt w:val="lowerLetter"/>
      <w:lvlText w:val="%1."/>
      <w:lvlJc w:val="left"/>
      <w:pPr>
        <w:ind w:left="1512" w:hanging="360"/>
      </w:pPr>
      <w:rPr>
        <w:rFonts w:hint="default"/>
      </w:rPr>
    </w:lvl>
    <w:lvl w:ilvl="1" w:tplc="04210019">
      <w:start w:val="1"/>
      <w:numFmt w:val="lowerLetter"/>
      <w:lvlText w:val="%2."/>
      <w:lvlJc w:val="left"/>
      <w:pPr>
        <w:ind w:left="2232" w:hanging="360"/>
      </w:pPr>
    </w:lvl>
    <w:lvl w:ilvl="2" w:tplc="38323A60">
      <w:start w:val="1"/>
      <w:numFmt w:val="decimal"/>
      <w:lvlText w:val="%3)"/>
      <w:lvlJc w:val="left"/>
      <w:pPr>
        <w:ind w:left="3132" w:hanging="360"/>
      </w:pPr>
      <w:rPr>
        <w:rFonts w:hint="default"/>
      </w:rPr>
    </w:lvl>
    <w:lvl w:ilvl="3" w:tplc="6AD86DC6">
      <w:start w:val="1"/>
      <w:numFmt w:val="lowerLetter"/>
      <w:lvlText w:val="%4."/>
      <w:lvlJc w:val="left"/>
      <w:pPr>
        <w:ind w:left="3672" w:hanging="360"/>
      </w:pPr>
      <w:rPr>
        <w:rFonts w:ascii="Times New Roman" w:eastAsiaTheme="minorHAnsi" w:hAnsi="Times New Roman" w:cs="Times New Roman"/>
        <w:b w:val="0"/>
      </w:rPr>
    </w:lvl>
    <w:lvl w:ilvl="4" w:tplc="1B7E1412">
      <w:start w:val="1"/>
      <w:numFmt w:val="decimal"/>
      <w:lvlText w:val="%5."/>
      <w:lvlJc w:val="left"/>
      <w:pPr>
        <w:ind w:left="4392" w:hanging="360"/>
      </w:pPr>
      <w:rPr>
        <w:rFonts w:hint="default"/>
      </w:rPr>
    </w:lvl>
    <w:lvl w:ilvl="5" w:tplc="F74E34A8">
      <w:start w:val="1"/>
      <w:numFmt w:val="lowerLetter"/>
      <w:lvlText w:val="%6)"/>
      <w:lvlJc w:val="left"/>
      <w:pPr>
        <w:ind w:left="5292" w:hanging="360"/>
      </w:pPr>
      <w:rPr>
        <w:rFonts w:hint="default"/>
      </w:rPr>
    </w:lvl>
    <w:lvl w:ilvl="6" w:tplc="6908C4C4">
      <w:start w:val="30"/>
      <w:numFmt w:val="decimal"/>
      <w:lvlText w:val="%7"/>
      <w:lvlJc w:val="left"/>
      <w:pPr>
        <w:ind w:left="5832" w:hanging="360"/>
      </w:pPr>
      <w:rPr>
        <w:rFonts w:hint="default"/>
      </w:r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9">
    <w:nsid w:val="15470A2D"/>
    <w:multiLevelType w:val="multilevel"/>
    <w:tmpl w:val="38CEC4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6F86EDF"/>
    <w:multiLevelType w:val="hybridMultilevel"/>
    <w:tmpl w:val="7E227AE6"/>
    <w:lvl w:ilvl="0" w:tplc="248C5732">
      <w:start w:val="1"/>
      <w:numFmt w:val="decimal"/>
      <w:lvlText w:val="%1)"/>
      <w:lvlJc w:val="left"/>
      <w:pPr>
        <w:ind w:left="3054" w:hanging="360"/>
      </w:pPr>
      <w:rPr>
        <w:rFonts w:hint="default"/>
      </w:rPr>
    </w:lvl>
    <w:lvl w:ilvl="1" w:tplc="04210019" w:tentative="1">
      <w:start w:val="1"/>
      <w:numFmt w:val="lowerLetter"/>
      <w:lvlText w:val="%2."/>
      <w:lvlJc w:val="left"/>
      <w:pPr>
        <w:ind w:left="3774" w:hanging="360"/>
      </w:pPr>
    </w:lvl>
    <w:lvl w:ilvl="2" w:tplc="0421001B" w:tentative="1">
      <w:start w:val="1"/>
      <w:numFmt w:val="lowerRoman"/>
      <w:lvlText w:val="%3."/>
      <w:lvlJc w:val="right"/>
      <w:pPr>
        <w:ind w:left="4494" w:hanging="180"/>
      </w:pPr>
    </w:lvl>
    <w:lvl w:ilvl="3" w:tplc="0421000F" w:tentative="1">
      <w:start w:val="1"/>
      <w:numFmt w:val="decimal"/>
      <w:lvlText w:val="%4."/>
      <w:lvlJc w:val="left"/>
      <w:pPr>
        <w:ind w:left="5214" w:hanging="360"/>
      </w:pPr>
    </w:lvl>
    <w:lvl w:ilvl="4" w:tplc="04210019" w:tentative="1">
      <w:start w:val="1"/>
      <w:numFmt w:val="lowerLetter"/>
      <w:lvlText w:val="%5."/>
      <w:lvlJc w:val="left"/>
      <w:pPr>
        <w:ind w:left="5934" w:hanging="360"/>
      </w:pPr>
    </w:lvl>
    <w:lvl w:ilvl="5" w:tplc="0421001B" w:tentative="1">
      <w:start w:val="1"/>
      <w:numFmt w:val="lowerRoman"/>
      <w:lvlText w:val="%6."/>
      <w:lvlJc w:val="right"/>
      <w:pPr>
        <w:ind w:left="6654" w:hanging="180"/>
      </w:pPr>
    </w:lvl>
    <w:lvl w:ilvl="6" w:tplc="0421000F" w:tentative="1">
      <w:start w:val="1"/>
      <w:numFmt w:val="decimal"/>
      <w:lvlText w:val="%7."/>
      <w:lvlJc w:val="left"/>
      <w:pPr>
        <w:ind w:left="7374" w:hanging="360"/>
      </w:pPr>
    </w:lvl>
    <w:lvl w:ilvl="7" w:tplc="04210019" w:tentative="1">
      <w:start w:val="1"/>
      <w:numFmt w:val="lowerLetter"/>
      <w:lvlText w:val="%8."/>
      <w:lvlJc w:val="left"/>
      <w:pPr>
        <w:ind w:left="8094" w:hanging="360"/>
      </w:pPr>
    </w:lvl>
    <w:lvl w:ilvl="8" w:tplc="0421001B" w:tentative="1">
      <w:start w:val="1"/>
      <w:numFmt w:val="lowerRoman"/>
      <w:lvlText w:val="%9."/>
      <w:lvlJc w:val="right"/>
      <w:pPr>
        <w:ind w:left="8814" w:hanging="180"/>
      </w:pPr>
    </w:lvl>
  </w:abstractNum>
  <w:abstractNum w:abstractNumId="11">
    <w:nsid w:val="1A4F069A"/>
    <w:multiLevelType w:val="hybridMultilevel"/>
    <w:tmpl w:val="814CE6BC"/>
    <w:lvl w:ilvl="0" w:tplc="9CD6649E">
      <w:start w:val="1"/>
      <w:numFmt w:val="bullet"/>
      <w:lvlText w:val="-"/>
      <w:lvlJc w:val="left"/>
      <w:pPr>
        <w:ind w:left="1512" w:hanging="360"/>
      </w:pPr>
      <w:rPr>
        <w:rFonts w:ascii="Times New Roman" w:eastAsiaTheme="minorHAnsi" w:hAnsi="Times New Roman" w:cs="Times New Roman" w:hint="default"/>
      </w:rPr>
    </w:lvl>
    <w:lvl w:ilvl="1" w:tplc="04210003" w:tentative="1">
      <w:start w:val="1"/>
      <w:numFmt w:val="bullet"/>
      <w:lvlText w:val="o"/>
      <w:lvlJc w:val="left"/>
      <w:pPr>
        <w:ind w:left="2232" w:hanging="360"/>
      </w:pPr>
      <w:rPr>
        <w:rFonts w:ascii="Courier New" w:hAnsi="Courier New" w:cs="Courier New" w:hint="default"/>
      </w:rPr>
    </w:lvl>
    <w:lvl w:ilvl="2" w:tplc="04210005" w:tentative="1">
      <w:start w:val="1"/>
      <w:numFmt w:val="bullet"/>
      <w:lvlText w:val=""/>
      <w:lvlJc w:val="left"/>
      <w:pPr>
        <w:ind w:left="2952" w:hanging="360"/>
      </w:pPr>
      <w:rPr>
        <w:rFonts w:ascii="Wingdings" w:hAnsi="Wingdings" w:hint="default"/>
      </w:rPr>
    </w:lvl>
    <w:lvl w:ilvl="3" w:tplc="04210001" w:tentative="1">
      <w:start w:val="1"/>
      <w:numFmt w:val="bullet"/>
      <w:lvlText w:val=""/>
      <w:lvlJc w:val="left"/>
      <w:pPr>
        <w:ind w:left="3672" w:hanging="360"/>
      </w:pPr>
      <w:rPr>
        <w:rFonts w:ascii="Symbol" w:hAnsi="Symbol" w:hint="default"/>
      </w:rPr>
    </w:lvl>
    <w:lvl w:ilvl="4" w:tplc="04210003" w:tentative="1">
      <w:start w:val="1"/>
      <w:numFmt w:val="bullet"/>
      <w:lvlText w:val="o"/>
      <w:lvlJc w:val="left"/>
      <w:pPr>
        <w:ind w:left="4392" w:hanging="360"/>
      </w:pPr>
      <w:rPr>
        <w:rFonts w:ascii="Courier New" w:hAnsi="Courier New" w:cs="Courier New" w:hint="default"/>
      </w:rPr>
    </w:lvl>
    <w:lvl w:ilvl="5" w:tplc="04210005" w:tentative="1">
      <w:start w:val="1"/>
      <w:numFmt w:val="bullet"/>
      <w:lvlText w:val=""/>
      <w:lvlJc w:val="left"/>
      <w:pPr>
        <w:ind w:left="5112" w:hanging="360"/>
      </w:pPr>
      <w:rPr>
        <w:rFonts w:ascii="Wingdings" w:hAnsi="Wingdings" w:hint="default"/>
      </w:rPr>
    </w:lvl>
    <w:lvl w:ilvl="6" w:tplc="04210001" w:tentative="1">
      <w:start w:val="1"/>
      <w:numFmt w:val="bullet"/>
      <w:lvlText w:val=""/>
      <w:lvlJc w:val="left"/>
      <w:pPr>
        <w:ind w:left="5832" w:hanging="360"/>
      </w:pPr>
      <w:rPr>
        <w:rFonts w:ascii="Symbol" w:hAnsi="Symbol" w:hint="default"/>
      </w:rPr>
    </w:lvl>
    <w:lvl w:ilvl="7" w:tplc="04210003" w:tentative="1">
      <w:start w:val="1"/>
      <w:numFmt w:val="bullet"/>
      <w:lvlText w:val="o"/>
      <w:lvlJc w:val="left"/>
      <w:pPr>
        <w:ind w:left="6552" w:hanging="360"/>
      </w:pPr>
      <w:rPr>
        <w:rFonts w:ascii="Courier New" w:hAnsi="Courier New" w:cs="Courier New" w:hint="default"/>
      </w:rPr>
    </w:lvl>
    <w:lvl w:ilvl="8" w:tplc="04210005" w:tentative="1">
      <w:start w:val="1"/>
      <w:numFmt w:val="bullet"/>
      <w:lvlText w:val=""/>
      <w:lvlJc w:val="left"/>
      <w:pPr>
        <w:ind w:left="7272" w:hanging="360"/>
      </w:pPr>
      <w:rPr>
        <w:rFonts w:ascii="Wingdings" w:hAnsi="Wingdings" w:hint="default"/>
      </w:rPr>
    </w:lvl>
  </w:abstractNum>
  <w:abstractNum w:abstractNumId="12">
    <w:nsid w:val="1ACA005B"/>
    <w:multiLevelType w:val="hybridMultilevel"/>
    <w:tmpl w:val="4FEEAEDA"/>
    <w:lvl w:ilvl="0" w:tplc="7798907E">
      <w:start w:val="1"/>
      <w:numFmt w:val="upperLetter"/>
      <w:lvlText w:val="%1."/>
      <w:lvlJc w:val="left"/>
      <w:pPr>
        <w:tabs>
          <w:tab w:val="num" w:pos="432"/>
        </w:tabs>
        <w:ind w:left="432" w:hanging="360"/>
      </w:pPr>
      <w:rPr>
        <w:rFonts w:hint="default"/>
      </w:rPr>
    </w:lvl>
    <w:lvl w:ilvl="1" w:tplc="46BAD59C">
      <w:start w:val="1"/>
      <w:numFmt w:val="lowerLetter"/>
      <w:lvlText w:val="%2."/>
      <w:lvlJc w:val="left"/>
      <w:pPr>
        <w:tabs>
          <w:tab w:val="num" w:pos="1152"/>
        </w:tabs>
        <w:ind w:left="1152" w:hanging="360"/>
      </w:pPr>
      <w:rPr>
        <w:rFonts w:ascii="Calibri" w:eastAsia="Calibri" w:hAnsi="Calibri" w:cs="Tahoma"/>
      </w:rPr>
    </w:lvl>
    <w:lvl w:ilvl="2" w:tplc="1F3EDCCA">
      <w:start w:val="1"/>
      <w:numFmt w:val="decimal"/>
      <w:lvlText w:val="%3."/>
      <w:lvlJc w:val="left"/>
      <w:pPr>
        <w:ind w:left="2052" w:hanging="360"/>
      </w:pPr>
      <w:rPr>
        <w:rFonts w:hint="default"/>
      </w:rPr>
    </w:lvl>
    <w:lvl w:ilvl="3" w:tplc="0409000F">
      <w:start w:val="1"/>
      <w:numFmt w:val="decimal"/>
      <w:lvlText w:val="%4."/>
      <w:lvlJc w:val="left"/>
      <w:pPr>
        <w:tabs>
          <w:tab w:val="num" w:pos="2592"/>
        </w:tabs>
        <w:ind w:left="2592" w:hanging="360"/>
      </w:pPr>
    </w:lvl>
    <w:lvl w:ilvl="4" w:tplc="94F897F6">
      <w:start w:val="1"/>
      <w:numFmt w:val="decimal"/>
      <w:lvlText w:val="%5)"/>
      <w:lvlJc w:val="left"/>
      <w:pPr>
        <w:ind w:left="3312" w:hanging="360"/>
      </w:pPr>
      <w:rPr>
        <w:rFonts w:hint="default"/>
      </w:r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3">
    <w:nsid w:val="2D596507"/>
    <w:multiLevelType w:val="hybridMultilevel"/>
    <w:tmpl w:val="F114550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30C770DA"/>
    <w:multiLevelType w:val="hybridMultilevel"/>
    <w:tmpl w:val="553C6C0A"/>
    <w:lvl w:ilvl="0" w:tplc="94F897F6">
      <w:start w:val="1"/>
      <w:numFmt w:val="decimal"/>
      <w:lvlText w:val="%1)"/>
      <w:lvlJc w:val="left"/>
      <w:pPr>
        <w:ind w:left="3312"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334342BB"/>
    <w:multiLevelType w:val="multilevel"/>
    <w:tmpl w:val="EF6EF626"/>
    <w:lvl w:ilvl="0">
      <w:start w:val="1"/>
      <w:numFmt w:val="decimal"/>
      <w:lvlText w:val="%1."/>
      <w:lvlJc w:val="left"/>
      <w:pPr>
        <w:ind w:left="720" w:hanging="360"/>
      </w:pPr>
      <w:rPr>
        <w:rFonts w:hint="default"/>
      </w:rPr>
    </w:lvl>
    <w:lvl w:ilvl="1">
      <w:start w:val="1"/>
      <w:numFmt w:val="decimal"/>
      <w:isLgl/>
      <w:lvlText w:val="%1.%2"/>
      <w:lvlJc w:val="left"/>
      <w:pPr>
        <w:ind w:left="1584" w:hanging="594"/>
      </w:pPr>
      <w:rPr>
        <w:rFonts w:hint="default"/>
        <w:b/>
      </w:rPr>
    </w:lvl>
    <w:lvl w:ilvl="2">
      <w:start w:val="1"/>
      <w:numFmt w:val="decimal"/>
      <w:isLgl/>
      <w:lvlText w:val="%1.%2.%3"/>
      <w:lvlJc w:val="left"/>
      <w:pPr>
        <w:ind w:left="2340" w:hanging="720"/>
      </w:pPr>
      <w:rPr>
        <w:rFonts w:hint="default"/>
      </w:rPr>
    </w:lvl>
    <w:lvl w:ilvl="3">
      <w:start w:val="1"/>
      <w:numFmt w:val="decimal"/>
      <w:isLgl/>
      <w:lvlText w:val="%1.%2.%3.%4"/>
      <w:lvlJc w:val="left"/>
      <w:pPr>
        <w:ind w:left="297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590" w:hanging="1080"/>
      </w:pPr>
      <w:rPr>
        <w:rFonts w:hint="default"/>
      </w:rPr>
    </w:lvl>
    <w:lvl w:ilvl="6">
      <w:start w:val="1"/>
      <w:numFmt w:val="decimal"/>
      <w:isLgl/>
      <w:lvlText w:val="%1.%2.%3.%4.%5.%6.%7"/>
      <w:lvlJc w:val="left"/>
      <w:pPr>
        <w:ind w:left="5580" w:hanging="1440"/>
      </w:pPr>
      <w:rPr>
        <w:rFonts w:hint="default"/>
      </w:rPr>
    </w:lvl>
    <w:lvl w:ilvl="7">
      <w:start w:val="1"/>
      <w:numFmt w:val="decimal"/>
      <w:isLgl/>
      <w:lvlText w:val="%1.%2.%3.%4.%5.%6.%7.%8"/>
      <w:lvlJc w:val="left"/>
      <w:pPr>
        <w:ind w:left="6210" w:hanging="1440"/>
      </w:pPr>
      <w:rPr>
        <w:rFonts w:hint="default"/>
      </w:rPr>
    </w:lvl>
    <w:lvl w:ilvl="8">
      <w:start w:val="1"/>
      <w:numFmt w:val="decimal"/>
      <w:isLgl/>
      <w:lvlText w:val="%1.%2.%3.%4.%5.%6.%7.%8.%9"/>
      <w:lvlJc w:val="left"/>
      <w:pPr>
        <w:ind w:left="7200" w:hanging="1800"/>
      </w:pPr>
      <w:rPr>
        <w:rFonts w:hint="default"/>
      </w:rPr>
    </w:lvl>
  </w:abstractNum>
  <w:abstractNum w:abstractNumId="16">
    <w:nsid w:val="33DB0BB0"/>
    <w:multiLevelType w:val="hybridMultilevel"/>
    <w:tmpl w:val="3328D26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nsid w:val="34222910"/>
    <w:multiLevelType w:val="multilevel"/>
    <w:tmpl w:val="E3CA62C4"/>
    <w:lvl w:ilvl="0">
      <w:start w:val="2"/>
      <w:numFmt w:val="decimal"/>
      <w:lvlText w:val="%1."/>
      <w:lvlJc w:val="left"/>
      <w:pPr>
        <w:ind w:left="540" w:hanging="540"/>
      </w:pPr>
      <w:rPr>
        <w:rFonts w:hint="default"/>
      </w:rPr>
    </w:lvl>
    <w:lvl w:ilvl="1">
      <w:start w:val="6"/>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lowerLetter"/>
      <w:lvlText w:val="%4."/>
      <w:lvlJc w:val="left"/>
      <w:pPr>
        <w:ind w:left="2208" w:hanging="720"/>
      </w:pPr>
      <w:rPr>
        <w:rFonts w:asciiTheme="minorHAnsi" w:eastAsiaTheme="minorHAnsi" w:hAnsiTheme="minorHAnsi" w:cstheme="minorBidi"/>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6B5773D"/>
    <w:multiLevelType w:val="hybridMultilevel"/>
    <w:tmpl w:val="2A0C83A4"/>
    <w:lvl w:ilvl="0" w:tplc="3826944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386E13B0"/>
    <w:multiLevelType w:val="multilevel"/>
    <w:tmpl w:val="1DEE8216"/>
    <w:lvl w:ilvl="0">
      <w:start w:val="2"/>
      <w:numFmt w:val="decimal"/>
      <w:lvlText w:val="%1"/>
      <w:lvlJc w:val="left"/>
      <w:pPr>
        <w:ind w:left="360" w:hanging="360"/>
      </w:pPr>
      <w:rPr>
        <w:rFonts w:hint="default"/>
      </w:rPr>
    </w:lvl>
    <w:lvl w:ilvl="1">
      <w:start w:val="5"/>
      <w:numFmt w:val="decimal"/>
      <w:lvlText w:val="%1.%2"/>
      <w:lvlJc w:val="left"/>
      <w:pPr>
        <w:ind w:left="1844" w:hanging="360"/>
      </w:pPr>
      <w:rPr>
        <w:rFonts w:hint="default"/>
      </w:rPr>
    </w:lvl>
    <w:lvl w:ilvl="2">
      <w:start w:val="1"/>
      <w:numFmt w:val="decimalZero"/>
      <w:lvlText w:val="%1.%2.%3"/>
      <w:lvlJc w:val="left"/>
      <w:pPr>
        <w:ind w:left="3688" w:hanging="720"/>
      </w:pPr>
      <w:rPr>
        <w:rFonts w:hint="default"/>
      </w:rPr>
    </w:lvl>
    <w:lvl w:ilvl="3">
      <w:start w:val="1"/>
      <w:numFmt w:val="decimal"/>
      <w:lvlText w:val="%1.%2.%3.%4"/>
      <w:lvlJc w:val="left"/>
      <w:pPr>
        <w:ind w:left="5172" w:hanging="720"/>
      </w:pPr>
      <w:rPr>
        <w:rFonts w:hint="default"/>
      </w:rPr>
    </w:lvl>
    <w:lvl w:ilvl="4">
      <w:start w:val="1"/>
      <w:numFmt w:val="decimal"/>
      <w:lvlText w:val="%1.%2.%3.%4.%5"/>
      <w:lvlJc w:val="left"/>
      <w:pPr>
        <w:ind w:left="7016" w:hanging="1080"/>
      </w:pPr>
      <w:rPr>
        <w:rFonts w:hint="default"/>
      </w:rPr>
    </w:lvl>
    <w:lvl w:ilvl="5">
      <w:start w:val="1"/>
      <w:numFmt w:val="decimal"/>
      <w:lvlText w:val="%1.%2.%3.%4.%5.%6"/>
      <w:lvlJc w:val="left"/>
      <w:pPr>
        <w:ind w:left="8500" w:hanging="1080"/>
      </w:pPr>
      <w:rPr>
        <w:rFonts w:hint="default"/>
      </w:rPr>
    </w:lvl>
    <w:lvl w:ilvl="6">
      <w:start w:val="1"/>
      <w:numFmt w:val="decimal"/>
      <w:lvlText w:val="%1.%2.%3.%4.%5.%6.%7"/>
      <w:lvlJc w:val="left"/>
      <w:pPr>
        <w:ind w:left="10344" w:hanging="1440"/>
      </w:pPr>
      <w:rPr>
        <w:rFonts w:hint="default"/>
      </w:rPr>
    </w:lvl>
    <w:lvl w:ilvl="7">
      <w:start w:val="1"/>
      <w:numFmt w:val="decimal"/>
      <w:lvlText w:val="%1.%2.%3.%4.%5.%6.%7.%8"/>
      <w:lvlJc w:val="left"/>
      <w:pPr>
        <w:ind w:left="11828" w:hanging="1440"/>
      </w:pPr>
      <w:rPr>
        <w:rFonts w:hint="default"/>
      </w:rPr>
    </w:lvl>
    <w:lvl w:ilvl="8">
      <w:start w:val="1"/>
      <w:numFmt w:val="decimal"/>
      <w:lvlText w:val="%1.%2.%3.%4.%5.%6.%7.%8.%9"/>
      <w:lvlJc w:val="left"/>
      <w:pPr>
        <w:ind w:left="13672" w:hanging="1800"/>
      </w:pPr>
      <w:rPr>
        <w:rFonts w:hint="default"/>
      </w:rPr>
    </w:lvl>
  </w:abstractNum>
  <w:abstractNum w:abstractNumId="20">
    <w:nsid w:val="3AA87925"/>
    <w:multiLevelType w:val="hybridMultilevel"/>
    <w:tmpl w:val="8ECCBFD6"/>
    <w:lvl w:ilvl="0" w:tplc="656651AA">
      <w:start w:val="121"/>
      <w:numFmt w:val="bullet"/>
      <w:lvlText w:val="-"/>
      <w:lvlJc w:val="left"/>
      <w:pPr>
        <w:ind w:left="2138" w:hanging="360"/>
      </w:pPr>
      <w:rPr>
        <w:rFonts w:ascii="Arial Narrow" w:eastAsia="Times New Roman" w:hAnsi="Arial Narrow" w:cs="Times New Roman"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21">
    <w:nsid w:val="3C0248E4"/>
    <w:multiLevelType w:val="hybridMultilevel"/>
    <w:tmpl w:val="4E2418D8"/>
    <w:lvl w:ilvl="0" w:tplc="7396C2EA">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3D192D08"/>
    <w:multiLevelType w:val="multilevel"/>
    <w:tmpl w:val="0D247BA0"/>
    <w:lvl w:ilvl="0">
      <w:start w:val="1"/>
      <w:numFmt w:val="decimal"/>
      <w:lvlText w:val="%1"/>
      <w:lvlJc w:val="left"/>
      <w:pPr>
        <w:ind w:left="360" w:hanging="360"/>
      </w:pPr>
      <w:rPr>
        <w:rFonts w:hint="default"/>
      </w:rPr>
    </w:lvl>
    <w:lvl w:ilvl="1">
      <w:start w:val="1"/>
      <w:numFmt w:val="decimal"/>
      <w:lvlText w:val="2.%2"/>
      <w:lvlJc w:val="left"/>
      <w:pPr>
        <w:ind w:left="1511" w:hanging="234"/>
      </w:pPr>
      <w:rPr>
        <w:rFonts w:hint="default"/>
        <w:b/>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nsid w:val="40F07958"/>
    <w:multiLevelType w:val="multilevel"/>
    <w:tmpl w:val="EEB4269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3.4.%3"/>
      <w:lvlJc w:val="left"/>
      <w:pPr>
        <w:ind w:left="1288"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nsid w:val="45BF665C"/>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5">
    <w:nsid w:val="46944EA9"/>
    <w:multiLevelType w:val="hybridMultilevel"/>
    <w:tmpl w:val="8D9E8B44"/>
    <w:lvl w:ilvl="0" w:tplc="4328D352">
      <w:start w:val="1"/>
      <w:numFmt w:val="decimal"/>
      <w:lvlText w:val="%1)"/>
      <w:lvlJc w:val="left"/>
      <w:pPr>
        <w:ind w:left="1069" w:hanging="360"/>
      </w:pPr>
      <w:rPr>
        <w:rFonts w:hint="default"/>
        <w:b w:val="0"/>
        <w:i w:val="0"/>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6">
    <w:nsid w:val="47D442F9"/>
    <w:multiLevelType w:val="multilevel"/>
    <w:tmpl w:val="FD7AEC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49522581"/>
    <w:multiLevelType w:val="multilevel"/>
    <w:tmpl w:val="1222DE80"/>
    <w:lvl w:ilvl="0">
      <w:start w:val="2"/>
      <w:numFmt w:val="decimal"/>
      <w:lvlText w:val="%1"/>
      <w:lvlJc w:val="left"/>
      <w:pPr>
        <w:ind w:left="480" w:hanging="480"/>
      </w:pPr>
      <w:rPr>
        <w:rFonts w:hint="default"/>
      </w:rPr>
    </w:lvl>
    <w:lvl w:ilvl="1">
      <w:start w:val="6"/>
      <w:numFmt w:val="decimal"/>
      <w:lvlText w:val="%1.%2"/>
      <w:lvlJc w:val="left"/>
      <w:pPr>
        <w:ind w:left="2317" w:hanging="480"/>
      </w:pPr>
      <w:rPr>
        <w:rFonts w:hint="default"/>
      </w:rPr>
    </w:lvl>
    <w:lvl w:ilvl="2">
      <w:start w:val="1"/>
      <w:numFmt w:val="decimal"/>
      <w:lvlText w:val="%1.%2.%3"/>
      <w:lvlJc w:val="left"/>
      <w:pPr>
        <w:ind w:left="4394" w:hanging="720"/>
      </w:pPr>
      <w:rPr>
        <w:rFonts w:hint="default"/>
      </w:rPr>
    </w:lvl>
    <w:lvl w:ilvl="3">
      <w:start w:val="1"/>
      <w:numFmt w:val="decimal"/>
      <w:lvlText w:val="%1.%2.%3.%4"/>
      <w:lvlJc w:val="left"/>
      <w:pPr>
        <w:ind w:left="6231" w:hanging="720"/>
      </w:pPr>
      <w:rPr>
        <w:rFonts w:hint="default"/>
      </w:rPr>
    </w:lvl>
    <w:lvl w:ilvl="4">
      <w:start w:val="1"/>
      <w:numFmt w:val="decimal"/>
      <w:lvlText w:val="%1.%2.%3.%4.%5"/>
      <w:lvlJc w:val="left"/>
      <w:pPr>
        <w:ind w:left="8428" w:hanging="1080"/>
      </w:pPr>
      <w:rPr>
        <w:rFonts w:hint="default"/>
      </w:rPr>
    </w:lvl>
    <w:lvl w:ilvl="5">
      <w:start w:val="1"/>
      <w:numFmt w:val="decimal"/>
      <w:lvlText w:val="%1.%2.%3.%4.%5.%6"/>
      <w:lvlJc w:val="left"/>
      <w:pPr>
        <w:ind w:left="10265" w:hanging="1080"/>
      </w:pPr>
      <w:rPr>
        <w:rFonts w:hint="default"/>
      </w:rPr>
    </w:lvl>
    <w:lvl w:ilvl="6">
      <w:start w:val="1"/>
      <w:numFmt w:val="decimal"/>
      <w:lvlText w:val="%1.%2.%3.%4.%5.%6.%7"/>
      <w:lvlJc w:val="left"/>
      <w:pPr>
        <w:ind w:left="12462" w:hanging="1440"/>
      </w:pPr>
      <w:rPr>
        <w:rFonts w:hint="default"/>
      </w:rPr>
    </w:lvl>
    <w:lvl w:ilvl="7">
      <w:start w:val="1"/>
      <w:numFmt w:val="decimal"/>
      <w:lvlText w:val="%1.%2.%3.%4.%5.%6.%7.%8"/>
      <w:lvlJc w:val="left"/>
      <w:pPr>
        <w:ind w:left="14299" w:hanging="1440"/>
      </w:pPr>
      <w:rPr>
        <w:rFonts w:hint="default"/>
      </w:rPr>
    </w:lvl>
    <w:lvl w:ilvl="8">
      <w:start w:val="1"/>
      <w:numFmt w:val="decimal"/>
      <w:lvlText w:val="%1.%2.%3.%4.%5.%6.%7.%8.%9"/>
      <w:lvlJc w:val="left"/>
      <w:pPr>
        <w:ind w:left="16496" w:hanging="1800"/>
      </w:pPr>
      <w:rPr>
        <w:rFonts w:hint="default"/>
      </w:rPr>
    </w:lvl>
  </w:abstractNum>
  <w:abstractNum w:abstractNumId="28">
    <w:nsid w:val="4B55426F"/>
    <w:multiLevelType w:val="hybridMultilevel"/>
    <w:tmpl w:val="3342E41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4D586223"/>
    <w:multiLevelType w:val="hybridMultilevel"/>
    <w:tmpl w:val="9EF80AA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EE84E1C"/>
    <w:multiLevelType w:val="multilevel"/>
    <w:tmpl w:val="76A0414C"/>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2374A46"/>
    <w:multiLevelType w:val="hybridMultilevel"/>
    <w:tmpl w:val="15E69AA2"/>
    <w:lvl w:ilvl="0" w:tplc="E5A22212">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52374AB4"/>
    <w:multiLevelType w:val="hybridMultilevel"/>
    <w:tmpl w:val="1D0E058A"/>
    <w:lvl w:ilvl="0" w:tplc="DCFAE530">
      <w:start w:val="1"/>
      <w:numFmt w:val="bullet"/>
      <w:lvlText w:val="-"/>
      <w:lvlJc w:val="left"/>
      <w:pPr>
        <w:ind w:left="1080" w:hanging="360"/>
      </w:pPr>
      <w:rPr>
        <w:rFonts w:ascii="Calibri" w:eastAsiaTheme="minorHAnsi" w:hAnsi="Calibri" w:cs="Calibr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33">
    <w:nsid w:val="5690222B"/>
    <w:multiLevelType w:val="hybridMultilevel"/>
    <w:tmpl w:val="E946D1C4"/>
    <w:lvl w:ilvl="0" w:tplc="CCD8EF24">
      <w:start w:val="1"/>
      <w:numFmt w:val="lowerLetter"/>
      <w:lvlText w:val="%1."/>
      <w:lvlJc w:val="left"/>
      <w:pPr>
        <w:ind w:left="720" w:hanging="360"/>
      </w:pPr>
      <w:rPr>
        <w:rFonts w:ascii="Bookman Old Style" w:eastAsiaTheme="minorHAnsi" w:hAnsi="Bookman Old Style" w:cstheme="minorBidi"/>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57C446F1"/>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35">
    <w:nsid w:val="5B284CBF"/>
    <w:multiLevelType w:val="hybridMultilevel"/>
    <w:tmpl w:val="CB365286"/>
    <w:lvl w:ilvl="0" w:tplc="C90AFD3E">
      <w:start w:val="36"/>
      <w:numFmt w:val="bullet"/>
      <w:lvlText w:val="-"/>
      <w:lvlJc w:val="left"/>
      <w:pPr>
        <w:ind w:left="1080" w:hanging="360"/>
      </w:pPr>
      <w:rPr>
        <w:rFonts w:ascii="Book Antiqua" w:eastAsia="Calibri" w:hAnsi="Book Antiqua"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649D3729"/>
    <w:multiLevelType w:val="multilevel"/>
    <w:tmpl w:val="CDA821C0"/>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37">
    <w:nsid w:val="66895599"/>
    <w:multiLevelType w:val="hybridMultilevel"/>
    <w:tmpl w:val="203C1276"/>
    <w:lvl w:ilvl="0" w:tplc="25BC211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8">
    <w:nsid w:val="69CF6A34"/>
    <w:multiLevelType w:val="hybridMultilevel"/>
    <w:tmpl w:val="372C0564"/>
    <w:lvl w:ilvl="0" w:tplc="AC7EF2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5B742FC"/>
    <w:multiLevelType w:val="hybridMultilevel"/>
    <w:tmpl w:val="9A74C75C"/>
    <w:lvl w:ilvl="0" w:tplc="ABB250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5EC2C50"/>
    <w:multiLevelType w:val="multilevel"/>
    <w:tmpl w:val="CCE2A282"/>
    <w:lvl w:ilvl="0">
      <w:start w:val="1"/>
      <w:numFmt w:val="decimal"/>
      <w:lvlText w:val="%1"/>
      <w:lvlJc w:val="left"/>
      <w:pPr>
        <w:ind w:left="360" w:hanging="360"/>
      </w:pPr>
      <w:rPr>
        <w:rFonts w:hint="default"/>
      </w:rPr>
    </w:lvl>
    <w:lvl w:ilvl="1">
      <w:start w:val="1"/>
      <w:numFmt w:val="decimal"/>
      <w:lvlText w:val="%1.%2"/>
      <w:lvlJc w:val="left"/>
      <w:pPr>
        <w:ind w:left="1587" w:hanging="594"/>
      </w:pPr>
      <w:rPr>
        <w:rFonts w:hint="default"/>
        <w:b/>
      </w:rPr>
    </w:lvl>
    <w:lvl w:ilvl="2">
      <w:start w:val="1"/>
      <w:numFmt w:val="decimal"/>
      <w:lvlText w:val="%1.%2.%3"/>
      <w:lvlJc w:val="left"/>
      <w:pPr>
        <w:ind w:left="2706" w:hanging="720"/>
      </w:pPr>
      <w:rPr>
        <w:rFonts w:hint="default"/>
      </w:rPr>
    </w:lvl>
    <w:lvl w:ilvl="3">
      <w:start w:val="1"/>
      <w:numFmt w:val="lowerLetter"/>
      <w:lvlText w:val="%4."/>
      <w:lvlJc w:val="left"/>
      <w:pPr>
        <w:ind w:left="3690" w:hanging="720"/>
      </w:pPr>
      <w:rPr>
        <w:rFonts w:ascii="Times New Roman" w:eastAsia="Calibri" w:hAnsi="Times New Roman" w:cs="Times New Roman"/>
      </w:rPr>
    </w:lvl>
    <w:lvl w:ilvl="4">
      <w:start w:val="1"/>
      <w:numFmt w:val="decimal"/>
      <w:lvlText w:val="%5."/>
      <w:lvlJc w:val="left"/>
      <w:pPr>
        <w:ind w:left="5040" w:hanging="1080"/>
      </w:pPr>
      <w:rPr>
        <w:rFonts w:ascii="Bookman Old Style" w:eastAsiaTheme="minorHAnsi" w:hAnsi="Bookman Old Style" w:cstheme="minorBidi"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41">
    <w:nsid w:val="775724EC"/>
    <w:multiLevelType w:val="multilevel"/>
    <w:tmpl w:val="556689DA"/>
    <w:lvl w:ilvl="0">
      <w:start w:val="4"/>
      <w:numFmt w:val="decimal"/>
      <w:lvlText w:val="%1"/>
      <w:lvlJc w:val="left"/>
      <w:pPr>
        <w:ind w:left="375" w:hanging="375"/>
      </w:pPr>
      <w:rPr>
        <w:rFonts w:hint="default"/>
      </w:rPr>
    </w:lvl>
    <w:lvl w:ilvl="1">
      <w:start w:val="1"/>
      <w:numFmt w:val="decimal"/>
      <w:lvlText w:val="%1.%2"/>
      <w:lvlJc w:val="left"/>
      <w:pPr>
        <w:ind w:left="2895" w:hanging="375"/>
      </w:pPr>
      <w:rPr>
        <w:rFonts w:hint="default"/>
      </w:rPr>
    </w:lvl>
    <w:lvl w:ilvl="2">
      <w:start w:val="1"/>
      <w:numFmt w:val="lowerLetter"/>
      <w:lvlText w:val="%3."/>
      <w:lvlJc w:val="left"/>
      <w:pPr>
        <w:ind w:left="5760" w:hanging="720"/>
      </w:pPr>
      <w:rPr>
        <w:rFonts w:hint="default"/>
      </w:rPr>
    </w:lvl>
    <w:lvl w:ilvl="3">
      <w:start w:val="1"/>
      <w:numFmt w:val="decimal"/>
      <w:lvlText w:val="%1.%2.%3.%4"/>
      <w:lvlJc w:val="left"/>
      <w:pPr>
        <w:ind w:left="8640" w:hanging="108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4040" w:hanging="1440"/>
      </w:pPr>
      <w:rPr>
        <w:rFonts w:hint="default"/>
      </w:rPr>
    </w:lvl>
    <w:lvl w:ilvl="6">
      <w:start w:val="1"/>
      <w:numFmt w:val="decimal"/>
      <w:lvlText w:val="%1.%2.%3.%4.%5.%6.%7"/>
      <w:lvlJc w:val="left"/>
      <w:pPr>
        <w:ind w:left="16560" w:hanging="1440"/>
      </w:pPr>
      <w:rPr>
        <w:rFonts w:hint="default"/>
      </w:rPr>
    </w:lvl>
    <w:lvl w:ilvl="7">
      <w:start w:val="1"/>
      <w:numFmt w:val="decimal"/>
      <w:lvlText w:val="%1.%2.%3.%4.%5.%6.%7.%8"/>
      <w:lvlJc w:val="left"/>
      <w:pPr>
        <w:ind w:left="19440" w:hanging="1800"/>
      </w:pPr>
      <w:rPr>
        <w:rFonts w:hint="default"/>
      </w:rPr>
    </w:lvl>
    <w:lvl w:ilvl="8">
      <w:start w:val="1"/>
      <w:numFmt w:val="decimal"/>
      <w:lvlText w:val="%1.%2.%3.%4.%5.%6.%7.%8.%9"/>
      <w:lvlJc w:val="left"/>
      <w:pPr>
        <w:ind w:left="21960" w:hanging="1800"/>
      </w:pPr>
      <w:rPr>
        <w:rFonts w:hint="default"/>
      </w:rPr>
    </w:lvl>
  </w:abstractNum>
  <w:abstractNum w:abstractNumId="42">
    <w:nsid w:val="7831442F"/>
    <w:multiLevelType w:val="hybridMultilevel"/>
    <w:tmpl w:val="8DCA256A"/>
    <w:lvl w:ilvl="0" w:tplc="0B10ABDC">
      <w:start w:val="1"/>
      <w:numFmt w:val="decimal"/>
      <w:lvlText w:val="%1)"/>
      <w:lvlJc w:val="left"/>
      <w:pPr>
        <w:ind w:left="1080" w:hanging="360"/>
      </w:pPr>
      <w:rPr>
        <w:rFonts w:hint="default"/>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3">
    <w:nsid w:val="787863E3"/>
    <w:multiLevelType w:val="hybridMultilevel"/>
    <w:tmpl w:val="A5424BB4"/>
    <w:lvl w:ilvl="0" w:tplc="D0C244B0">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99E6C3F"/>
    <w:multiLevelType w:val="hybridMultilevel"/>
    <w:tmpl w:val="9C1A0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9B30AC8"/>
    <w:multiLevelType w:val="hybridMultilevel"/>
    <w:tmpl w:val="AFF6F760"/>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5"/>
  </w:num>
  <w:num w:numId="2">
    <w:abstractNumId w:val="39"/>
  </w:num>
  <w:num w:numId="3">
    <w:abstractNumId w:val="44"/>
  </w:num>
  <w:num w:numId="4">
    <w:abstractNumId w:val="12"/>
  </w:num>
  <w:num w:numId="5">
    <w:abstractNumId w:val="8"/>
  </w:num>
  <w:num w:numId="6">
    <w:abstractNumId w:val="22"/>
  </w:num>
  <w:num w:numId="7">
    <w:abstractNumId w:val="36"/>
  </w:num>
  <w:num w:numId="8">
    <w:abstractNumId w:val="40"/>
  </w:num>
  <w:num w:numId="9">
    <w:abstractNumId w:val="26"/>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6"/>
  </w:num>
  <w:num w:numId="14">
    <w:abstractNumId w:val="3"/>
  </w:num>
  <w:num w:numId="15">
    <w:abstractNumId w:val="6"/>
  </w:num>
  <w:num w:numId="16">
    <w:abstractNumId w:val="23"/>
  </w:num>
  <w:num w:numId="17">
    <w:abstractNumId w:val="2"/>
  </w:num>
  <w:num w:numId="18">
    <w:abstractNumId w:val="45"/>
  </w:num>
  <w:num w:numId="19">
    <w:abstractNumId w:val="31"/>
  </w:num>
  <w:num w:numId="20">
    <w:abstractNumId w:val="33"/>
  </w:num>
  <w:num w:numId="21">
    <w:abstractNumId w:val="29"/>
  </w:num>
  <w:num w:numId="22">
    <w:abstractNumId w:val="21"/>
  </w:num>
  <w:num w:numId="23">
    <w:abstractNumId w:val="7"/>
  </w:num>
  <w:num w:numId="24">
    <w:abstractNumId w:val="41"/>
  </w:num>
  <w:num w:numId="25">
    <w:abstractNumId w:val="35"/>
  </w:num>
  <w:num w:numId="26">
    <w:abstractNumId w:val="30"/>
  </w:num>
  <w:num w:numId="27">
    <w:abstractNumId w:val="5"/>
  </w:num>
  <w:num w:numId="28">
    <w:abstractNumId w:val="27"/>
  </w:num>
  <w:num w:numId="29">
    <w:abstractNumId w:val="17"/>
  </w:num>
  <w:num w:numId="30">
    <w:abstractNumId w:val="23"/>
  </w:num>
  <w:num w:numId="31">
    <w:abstractNumId w:val="25"/>
  </w:num>
  <w:num w:numId="32">
    <w:abstractNumId w:val="43"/>
  </w:num>
  <w:num w:numId="33">
    <w:abstractNumId w:val="1"/>
  </w:num>
  <w:num w:numId="34">
    <w:abstractNumId w:val="18"/>
  </w:num>
  <w:num w:numId="35">
    <w:abstractNumId w:val="42"/>
  </w:num>
  <w:num w:numId="36">
    <w:abstractNumId w:val="20"/>
  </w:num>
  <w:num w:numId="37">
    <w:abstractNumId w:val="10"/>
  </w:num>
  <w:num w:numId="38">
    <w:abstractNumId w:val="14"/>
  </w:num>
  <w:num w:numId="39">
    <w:abstractNumId w:val="4"/>
  </w:num>
  <w:num w:numId="40">
    <w:abstractNumId w:val="34"/>
  </w:num>
  <w:num w:numId="41">
    <w:abstractNumId w:val="24"/>
  </w:num>
  <w:num w:numId="42">
    <w:abstractNumId w:val="19"/>
  </w:num>
  <w:num w:numId="43">
    <w:abstractNumId w:val="9"/>
  </w:num>
  <w:num w:numId="44">
    <w:abstractNumId w:val="28"/>
  </w:num>
  <w:num w:numId="45">
    <w:abstractNumId w:val="38"/>
  </w:num>
  <w:num w:numId="46">
    <w:abstractNumId w:val="37"/>
  </w:num>
  <w:num w:numId="47">
    <w:abstractNumId w:val="32"/>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10"/>
  <w:displayHorizontalDrawingGridEvery w:val="2"/>
  <w:displayVertic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B17B57"/>
    <w:rsid w:val="00000B7F"/>
    <w:rsid w:val="00001336"/>
    <w:rsid w:val="00022433"/>
    <w:rsid w:val="00025753"/>
    <w:rsid w:val="00026677"/>
    <w:rsid w:val="00031B5D"/>
    <w:rsid w:val="00031E17"/>
    <w:rsid w:val="00034FB6"/>
    <w:rsid w:val="00036AA4"/>
    <w:rsid w:val="00047F1B"/>
    <w:rsid w:val="0005678D"/>
    <w:rsid w:val="00071E4D"/>
    <w:rsid w:val="00076163"/>
    <w:rsid w:val="00094C14"/>
    <w:rsid w:val="000A1D51"/>
    <w:rsid w:val="000A25E2"/>
    <w:rsid w:val="000A52D0"/>
    <w:rsid w:val="000A546C"/>
    <w:rsid w:val="000B190D"/>
    <w:rsid w:val="000C18B5"/>
    <w:rsid w:val="000D226B"/>
    <w:rsid w:val="000F05E4"/>
    <w:rsid w:val="000F2486"/>
    <w:rsid w:val="000F6C10"/>
    <w:rsid w:val="001175E6"/>
    <w:rsid w:val="00121C5A"/>
    <w:rsid w:val="00122F97"/>
    <w:rsid w:val="00130854"/>
    <w:rsid w:val="00133B67"/>
    <w:rsid w:val="00140FED"/>
    <w:rsid w:val="00143932"/>
    <w:rsid w:val="00153143"/>
    <w:rsid w:val="00156BB5"/>
    <w:rsid w:val="00160A92"/>
    <w:rsid w:val="00160E28"/>
    <w:rsid w:val="00176090"/>
    <w:rsid w:val="00182A17"/>
    <w:rsid w:val="001A20AD"/>
    <w:rsid w:val="001A64FB"/>
    <w:rsid w:val="001B3375"/>
    <w:rsid w:val="001C6B62"/>
    <w:rsid w:val="001D0D91"/>
    <w:rsid w:val="001D18AC"/>
    <w:rsid w:val="001F4C4E"/>
    <w:rsid w:val="001F5B84"/>
    <w:rsid w:val="0020027C"/>
    <w:rsid w:val="00204BEE"/>
    <w:rsid w:val="00210BAC"/>
    <w:rsid w:val="0021270F"/>
    <w:rsid w:val="0022466A"/>
    <w:rsid w:val="00240381"/>
    <w:rsid w:val="00241911"/>
    <w:rsid w:val="00246ED0"/>
    <w:rsid w:val="00273E68"/>
    <w:rsid w:val="00281BE4"/>
    <w:rsid w:val="002912B1"/>
    <w:rsid w:val="00291CA5"/>
    <w:rsid w:val="002A482C"/>
    <w:rsid w:val="002C0510"/>
    <w:rsid w:val="002C1C92"/>
    <w:rsid w:val="002C4DC5"/>
    <w:rsid w:val="002C6E6B"/>
    <w:rsid w:val="002D0760"/>
    <w:rsid w:val="002D13B8"/>
    <w:rsid w:val="002D564A"/>
    <w:rsid w:val="002E2D03"/>
    <w:rsid w:val="002E4F94"/>
    <w:rsid w:val="002F7C1C"/>
    <w:rsid w:val="00301587"/>
    <w:rsid w:val="003046BA"/>
    <w:rsid w:val="0031573E"/>
    <w:rsid w:val="0032115F"/>
    <w:rsid w:val="00330B76"/>
    <w:rsid w:val="003323B7"/>
    <w:rsid w:val="003348C5"/>
    <w:rsid w:val="00334DA5"/>
    <w:rsid w:val="003467FC"/>
    <w:rsid w:val="00352650"/>
    <w:rsid w:val="00361614"/>
    <w:rsid w:val="00366305"/>
    <w:rsid w:val="00367105"/>
    <w:rsid w:val="00377EC8"/>
    <w:rsid w:val="0039049E"/>
    <w:rsid w:val="00392F91"/>
    <w:rsid w:val="003A3E51"/>
    <w:rsid w:val="003C7A31"/>
    <w:rsid w:val="003E2AF4"/>
    <w:rsid w:val="003F2B16"/>
    <w:rsid w:val="003F2F2F"/>
    <w:rsid w:val="00401C17"/>
    <w:rsid w:val="00417616"/>
    <w:rsid w:val="0042274D"/>
    <w:rsid w:val="00427721"/>
    <w:rsid w:val="004348CB"/>
    <w:rsid w:val="00440118"/>
    <w:rsid w:val="0044143F"/>
    <w:rsid w:val="00446B7A"/>
    <w:rsid w:val="00450DB9"/>
    <w:rsid w:val="0046051C"/>
    <w:rsid w:val="00466417"/>
    <w:rsid w:val="00472C20"/>
    <w:rsid w:val="00481043"/>
    <w:rsid w:val="00482CDF"/>
    <w:rsid w:val="00483DD9"/>
    <w:rsid w:val="004A1E98"/>
    <w:rsid w:val="004B1CC5"/>
    <w:rsid w:val="004B72B7"/>
    <w:rsid w:val="004B730E"/>
    <w:rsid w:val="004C3D08"/>
    <w:rsid w:val="004C6B95"/>
    <w:rsid w:val="004E634B"/>
    <w:rsid w:val="004F7346"/>
    <w:rsid w:val="005149BA"/>
    <w:rsid w:val="00522F57"/>
    <w:rsid w:val="00523B56"/>
    <w:rsid w:val="00525980"/>
    <w:rsid w:val="0053224B"/>
    <w:rsid w:val="0053728B"/>
    <w:rsid w:val="00543C48"/>
    <w:rsid w:val="00553881"/>
    <w:rsid w:val="00556CE8"/>
    <w:rsid w:val="00575523"/>
    <w:rsid w:val="005A0552"/>
    <w:rsid w:val="005A2587"/>
    <w:rsid w:val="005A2B99"/>
    <w:rsid w:val="005D3280"/>
    <w:rsid w:val="005E5CCB"/>
    <w:rsid w:val="00601B59"/>
    <w:rsid w:val="006048B9"/>
    <w:rsid w:val="006177D8"/>
    <w:rsid w:val="00647CC0"/>
    <w:rsid w:val="0065679A"/>
    <w:rsid w:val="00665B03"/>
    <w:rsid w:val="006723F6"/>
    <w:rsid w:val="00675080"/>
    <w:rsid w:val="00676A28"/>
    <w:rsid w:val="006900DC"/>
    <w:rsid w:val="006A20D2"/>
    <w:rsid w:val="006B6159"/>
    <w:rsid w:val="006C182F"/>
    <w:rsid w:val="006D57BF"/>
    <w:rsid w:val="006E0B1E"/>
    <w:rsid w:val="006E1083"/>
    <w:rsid w:val="006F7D40"/>
    <w:rsid w:val="00700570"/>
    <w:rsid w:val="00716FCB"/>
    <w:rsid w:val="00727B2B"/>
    <w:rsid w:val="00763AA4"/>
    <w:rsid w:val="00772A49"/>
    <w:rsid w:val="00773842"/>
    <w:rsid w:val="00782929"/>
    <w:rsid w:val="0079529B"/>
    <w:rsid w:val="007A19A0"/>
    <w:rsid w:val="007A56A1"/>
    <w:rsid w:val="007C24F1"/>
    <w:rsid w:val="007C3A7C"/>
    <w:rsid w:val="007C3A86"/>
    <w:rsid w:val="007D1A3C"/>
    <w:rsid w:val="007D79F8"/>
    <w:rsid w:val="007E092B"/>
    <w:rsid w:val="007E3710"/>
    <w:rsid w:val="007E44F4"/>
    <w:rsid w:val="00812729"/>
    <w:rsid w:val="00833CD2"/>
    <w:rsid w:val="00836876"/>
    <w:rsid w:val="008374E2"/>
    <w:rsid w:val="0084043F"/>
    <w:rsid w:val="00841ED6"/>
    <w:rsid w:val="00856159"/>
    <w:rsid w:val="00861C27"/>
    <w:rsid w:val="00862C36"/>
    <w:rsid w:val="0087234F"/>
    <w:rsid w:val="008845B5"/>
    <w:rsid w:val="008A6A59"/>
    <w:rsid w:val="008B721D"/>
    <w:rsid w:val="008C42EC"/>
    <w:rsid w:val="008C4B9F"/>
    <w:rsid w:val="008C6D2C"/>
    <w:rsid w:val="008C707A"/>
    <w:rsid w:val="008D2A4B"/>
    <w:rsid w:val="008E6452"/>
    <w:rsid w:val="00902BE9"/>
    <w:rsid w:val="00906165"/>
    <w:rsid w:val="00913CEE"/>
    <w:rsid w:val="009179BE"/>
    <w:rsid w:val="00921A8E"/>
    <w:rsid w:val="009405B9"/>
    <w:rsid w:val="00950FEA"/>
    <w:rsid w:val="00953B34"/>
    <w:rsid w:val="00954217"/>
    <w:rsid w:val="009647E4"/>
    <w:rsid w:val="00965B6D"/>
    <w:rsid w:val="00966096"/>
    <w:rsid w:val="00971E75"/>
    <w:rsid w:val="0098634F"/>
    <w:rsid w:val="009A62AF"/>
    <w:rsid w:val="009B0904"/>
    <w:rsid w:val="009C4B67"/>
    <w:rsid w:val="009E38D7"/>
    <w:rsid w:val="009E4826"/>
    <w:rsid w:val="009F640E"/>
    <w:rsid w:val="00A11662"/>
    <w:rsid w:val="00A210A4"/>
    <w:rsid w:val="00A236DC"/>
    <w:rsid w:val="00A25776"/>
    <w:rsid w:val="00A26811"/>
    <w:rsid w:val="00A4176B"/>
    <w:rsid w:val="00A82D78"/>
    <w:rsid w:val="00A840EB"/>
    <w:rsid w:val="00A87D58"/>
    <w:rsid w:val="00A93283"/>
    <w:rsid w:val="00A94C5A"/>
    <w:rsid w:val="00AC1E32"/>
    <w:rsid w:val="00AE7823"/>
    <w:rsid w:val="00AE7E1C"/>
    <w:rsid w:val="00AF2CEE"/>
    <w:rsid w:val="00B026B6"/>
    <w:rsid w:val="00B1027D"/>
    <w:rsid w:val="00B17B57"/>
    <w:rsid w:val="00B21FE5"/>
    <w:rsid w:val="00B41C91"/>
    <w:rsid w:val="00B541E8"/>
    <w:rsid w:val="00B63182"/>
    <w:rsid w:val="00B63A5C"/>
    <w:rsid w:val="00B64A46"/>
    <w:rsid w:val="00B905AC"/>
    <w:rsid w:val="00B958A7"/>
    <w:rsid w:val="00B96A39"/>
    <w:rsid w:val="00BA0120"/>
    <w:rsid w:val="00BA2075"/>
    <w:rsid w:val="00BB5375"/>
    <w:rsid w:val="00BC1425"/>
    <w:rsid w:val="00BC242E"/>
    <w:rsid w:val="00BF1750"/>
    <w:rsid w:val="00BF5E72"/>
    <w:rsid w:val="00C008E1"/>
    <w:rsid w:val="00C01EBC"/>
    <w:rsid w:val="00C03064"/>
    <w:rsid w:val="00C04E65"/>
    <w:rsid w:val="00C13116"/>
    <w:rsid w:val="00C13B5D"/>
    <w:rsid w:val="00C13DC7"/>
    <w:rsid w:val="00C32939"/>
    <w:rsid w:val="00C36150"/>
    <w:rsid w:val="00C3633C"/>
    <w:rsid w:val="00C408AC"/>
    <w:rsid w:val="00C42BBC"/>
    <w:rsid w:val="00C4702B"/>
    <w:rsid w:val="00C47DF3"/>
    <w:rsid w:val="00C55714"/>
    <w:rsid w:val="00C741A9"/>
    <w:rsid w:val="00C75D0F"/>
    <w:rsid w:val="00C80D08"/>
    <w:rsid w:val="00C815A2"/>
    <w:rsid w:val="00C91EFF"/>
    <w:rsid w:val="00CA4AFE"/>
    <w:rsid w:val="00CC0603"/>
    <w:rsid w:val="00CC3945"/>
    <w:rsid w:val="00CE2E91"/>
    <w:rsid w:val="00CE55B1"/>
    <w:rsid w:val="00D0397A"/>
    <w:rsid w:val="00D04C63"/>
    <w:rsid w:val="00D077AA"/>
    <w:rsid w:val="00D13C56"/>
    <w:rsid w:val="00D33573"/>
    <w:rsid w:val="00D46B22"/>
    <w:rsid w:val="00D47529"/>
    <w:rsid w:val="00D5548A"/>
    <w:rsid w:val="00D571F3"/>
    <w:rsid w:val="00D808DA"/>
    <w:rsid w:val="00D81453"/>
    <w:rsid w:val="00D93E4C"/>
    <w:rsid w:val="00D97605"/>
    <w:rsid w:val="00DB2BF1"/>
    <w:rsid w:val="00DB6534"/>
    <w:rsid w:val="00DC0040"/>
    <w:rsid w:val="00DC15E3"/>
    <w:rsid w:val="00DC2450"/>
    <w:rsid w:val="00DD3B2C"/>
    <w:rsid w:val="00DE2DD6"/>
    <w:rsid w:val="00E04A93"/>
    <w:rsid w:val="00E04A94"/>
    <w:rsid w:val="00E25A4B"/>
    <w:rsid w:val="00E26F73"/>
    <w:rsid w:val="00E4052D"/>
    <w:rsid w:val="00E52222"/>
    <w:rsid w:val="00E56B4D"/>
    <w:rsid w:val="00E7328E"/>
    <w:rsid w:val="00E84A34"/>
    <w:rsid w:val="00EB3C0A"/>
    <w:rsid w:val="00EB5FFC"/>
    <w:rsid w:val="00EC105E"/>
    <w:rsid w:val="00ED6EEF"/>
    <w:rsid w:val="00EE0155"/>
    <w:rsid w:val="00EE3A4A"/>
    <w:rsid w:val="00EF08A7"/>
    <w:rsid w:val="00F23D8F"/>
    <w:rsid w:val="00F32766"/>
    <w:rsid w:val="00F33514"/>
    <w:rsid w:val="00F3600F"/>
    <w:rsid w:val="00F37767"/>
    <w:rsid w:val="00F47873"/>
    <w:rsid w:val="00F51BF4"/>
    <w:rsid w:val="00F640DC"/>
    <w:rsid w:val="00F74455"/>
    <w:rsid w:val="00F744F3"/>
    <w:rsid w:val="00F931E4"/>
    <w:rsid w:val="00F93749"/>
    <w:rsid w:val="00F9656B"/>
    <w:rsid w:val="00FA0E55"/>
    <w:rsid w:val="00FA6CF3"/>
    <w:rsid w:val="00FB3D57"/>
    <w:rsid w:val="00FB3E43"/>
    <w:rsid w:val="00FB67A0"/>
    <w:rsid w:val="00FC1627"/>
    <w:rsid w:val="00FD0C6D"/>
    <w:rsid w:val="00FD61AF"/>
    <w:rsid w:val="00FF3170"/>
    <w:rsid w:val="00FF780D"/>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7B57"/>
  </w:style>
  <w:style w:type="paragraph" w:styleId="Heading1">
    <w:name w:val="heading 1"/>
    <w:basedOn w:val="Normal"/>
    <w:next w:val="Normal"/>
    <w:link w:val="Heading1Char"/>
    <w:uiPriority w:val="9"/>
    <w:qFormat/>
    <w:rsid w:val="00CC0603"/>
    <w:pPr>
      <w:keepNext/>
      <w:keepLines/>
      <w:numPr>
        <w:numId w:val="16"/>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C0603"/>
    <w:pPr>
      <w:keepNext/>
      <w:keepLines/>
      <w:numPr>
        <w:ilvl w:val="1"/>
        <w:numId w:val="16"/>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C0603"/>
    <w:pPr>
      <w:keepNext/>
      <w:keepLines/>
      <w:numPr>
        <w:ilvl w:val="2"/>
        <w:numId w:val="16"/>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C0603"/>
    <w:pPr>
      <w:keepNext/>
      <w:keepLines/>
      <w:numPr>
        <w:ilvl w:val="3"/>
        <w:numId w:val="16"/>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C0603"/>
    <w:pPr>
      <w:keepNext/>
      <w:keepLines/>
      <w:numPr>
        <w:ilvl w:val="4"/>
        <w:numId w:val="16"/>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C0603"/>
    <w:pPr>
      <w:keepNext/>
      <w:keepLines/>
      <w:numPr>
        <w:ilvl w:val="5"/>
        <w:numId w:val="16"/>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C0603"/>
    <w:pPr>
      <w:keepNext/>
      <w:keepLines/>
      <w:numPr>
        <w:ilvl w:val="6"/>
        <w:numId w:val="1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C0603"/>
    <w:pPr>
      <w:keepNext/>
      <w:keepLines/>
      <w:numPr>
        <w:ilvl w:val="7"/>
        <w:numId w:val="16"/>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C0603"/>
    <w:pPr>
      <w:keepNext/>
      <w:keepLines/>
      <w:numPr>
        <w:ilvl w:val="8"/>
        <w:numId w:val="1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5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17B57"/>
    <w:pPr>
      <w:ind w:left="720"/>
      <w:contextualSpacing/>
    </w:pPr>
  </w:style>
  <w:style w:type="paragraph" w:styleId="BodyTextIndent2">
    <w:name w:val="Body Text Indent 2"/>
    <w:basedOn w:val="Normal"/>
    <w:link w:val="BodyTextIndent2Char"/>
    <w:rsid w:val="00B17B57"/>
    <w:pPr>
      <w:ind w:left="360"/>
      <w:jc w:val="both"/>
    </w:pPr>
    <w:rPr>
      <w:rFonts w:ascii="Soutane" w:eastAsia="Times New Roman" w:hAnsi="Soutane" w:cs="Times New Roman"/>
      <w:szCs w:val="24"/>
      <w:lang w:val="id-ID"/>
    </w:rPr>
  </w:style>
  <w:style w:type="character" w:customStyle="1" w:styleId="BodyTextIndent2Char">
    <w:name w:val="Body Text Indent 2 Char"/>
    <w:basedOn w:val="DefaultParagraphFont"/>
    <w:link w:val="BodyTextIndent2"/>
    <w:rsid w:val="00B17B57"/>
    <w:rPr>
      <w:rFonts w:ascii="Soutane" w:eastAsia="Times New Roman" w:hAnsi="Soutane" w:cs="Times New Roman"/>
      <w:szCs w:val="24"/>
      <w:lang w:val="id-ID"/>
    </w:rPr>
  </w:style>
  <w:style w:type="paragraph" w:customStyle="1" w:styleId="Default">
    <w:name w:val="Default"/>
    <w:rsid w:val="00B17B57"/>
    <w:pPr>
      <w:autoSpaceDE w:val="0"/>
      <w:autoSpaceDN w:val="0"/>
      <w:adjustRightInd w:val="0"/>
      <w:spacing w:line="240" w:lineRule="auto"/>
    </w:pPr>
    <w:rPr>
      <w:rFonts w:ascii="Arial" w:eastAsia="Calibri" w:hAnsi="Arial" w:cs="Arial"/>
      <w:color w:val="000000"/>
      <w:sz w:val="24"/>
      <w:szCs w:val="24"/>
      <w:lang w:val="id-ID"/>
    </w:rPr>
  </w:style>
  <w:style w:type="paragraph" w:styleId="NoSpacing">
    <w:name w:val="No Spacing"/>
    <w:link w:val="NoSpacingChar"/>
    <w:uiPriority w:val="1"/>
    <w:qFormat/>
    <w:rsid w:val="00B17B57"/>
    <w:pPr>
      <w:spacing w:line="240" w:lineRule="auto"/>
    </w:pPr>
    <w:rPr>
      <w:rFonts w:ascii="Calibri" w:eastAsia="Calibri" w:hAnsi="Calibri" w:cs="Times New Roman"/>
      <w:noProof/>
      <w:lang w:val="id-ID"/>
    </w:rPr>
  </w:style>
  <w:style w:type="paragraph" w:styleId="Header">
    <w:name w:val="header"/>
    <w:basedOn w:val="Normal"/>
    <w:link w:val="HeaderChar"/>
    <w:uiPriority w:val="99"/>
    <w:unhideWhenUsed/>
    <w:rsid w:val="007A56A1"/>
    <w:pPr>
      <w:tabs>
        <w:tab w:val="center" w:pos="4513"/>
        <w:tab w:val="right" w:pos="9026"/>
      </w:tabs>
      <w:spacing w:line="240" w:lineRule="auto"/>
    </w:pPr>
  </w:style>
  <w:style w:type="character" w:customStyle="1" w:styleId="HeaderChar">
    <w:name w:val="Header Char"/>
    <w:basedOn w:val="DefaultParagraphFont"/>
    <w:link w:val="Header"/>
    <w:uiPriority w:val="99"/>
    <w:rsid w:val="007A56A1"/>
  </w:style>
  <w:style w:type="paragraph" w:styleId="Footer">
    <w:name w:val="footer"/>
    <w:basedOn w:val="Normal"/>
    <w:link w:val="FooterChar"/>
    <w:uiPriority w:val="99"/>
    <w:unhideWhenUsed/>
    <w:rsid w:val="007A56A1"/>
    <w:pPr>
      <w:tabs>
        <w:tab w:val="center" w:pos="4513"/>
        <w:tab w:val="right" w:pos="9026"/>
      </w:tabs>
      <w:spacing w:line="240" w:lineRule="auto"/>
    </w:pPr>
  </w:style>
  <w:style w:type="character" w:customStyle="1" w:styleId="FooterChar">
    <w:name w:val="Footer Char"/>
    <w:basedOn w:val="DefaultParagraphFont"/>
    <w:link w:val="Footer"/>
    <w:uiPriority w:val="99"/>
    <w:rsid w:val="007A56A1"/>
  </w:style>
  <w:style w:type="paragraph" w:styleId="BalloonText">
    <w:name w:val="Balloon Text"/>
    <w:basedOn w:val="Normal"/>
    <w:link w:val="BalloonTextChar"/>
    <w:uiPriority w:val="99"/>
    <w:semiHidden/>
    <w:unhideWhenUsed/>
    <w:rsid w:val="007A56A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56A1"/>
    <w:rPr>
      <w:rFonts w:ascii="Tahoma" w:hAnsi="Tahoma" w:cs="Tahoma"/>
      <w:sz w:val="16"/>
      <w:szCs w:val="16"/>
    </w:rPr>
  </w:style>
  <w:style w:type="character" w:styleId="PageNumber">
    <w:name w:val="page number"/>
    <w:basedOn w:val="DefaultParagraphFont"/>
    <w:uiPriority w:val="99"/>
    <w:rsid w:val="007A56A1"/>
  </w:style>
  <w:style w:type="character" w:customStyle="1" w:styleId="NoSpacingChar">
    <w:name w:val="No Spacing Char"/>
    <w:basedOn w:val="DefaultParagraphFont"/>
    <w:link w:val="NoSpacing"/>
    <w:uiPriority w:val="1"/>
    <w:rsid w:val="00361614"/>
    <w:rPr>
      <w:rFonts w:ascii="Calibri" w:eastAsia="Calibri" w:hAnsi="Calibri" w:cs="Times New Roman"/>
      <w:noProof/>
      <w:lang w:val="id-ID"/>
    </w:rPr>
  </w:style>
  <w:style w:type="character" w:customStyle="1" w:styleId="ListParagraphChar">
    <w:name w:val="List Paragraph Char"/>
    <w:link w:val="ListParagraph"/>
    <w:uiPriority w:val="34"/>
    <w:rsid w:val="00361614"/>
  </w:style>
  <w:style w:type="character" w:customStyle="1" w:styleId="Heading1Char">
    <w:name w:val="Heading 1 Char"/>
    <w:basedOn w:val="DefaultParagraphFont"/>
    <w:link w:val="Heading1"/>
    <w:uiPriority w:val="9"/>
    <w:rsid w:val="00CC060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C0603"/>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C0603"/>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CC060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C0603"/>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CC0603"/>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CC060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CC060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CC0603"/>
    <w:rPr>
      <w:rFonts w:asciiTheme="majorHAnsi" w:eastAsiaTheme="majorEastAsia" w:hAnsiTheme="majorHAnsi" w:cstheme="majorBidi"/>
      <w:i/>
      <w:iCs/>
      <w:color w:val="404040" w:themeColor="text1" w:themeTint="BF"/>
      <w:sz w:val="20"/>
      <w:szCs w:val="20"/>
    </w:rPr>
  </w:style>
  <w:style w:type="character" w:customStyle="1" w:styleId="apple-converted-space">
    <w:name w:val="apple-converted-space"/>
    <w:basedOn w:val="DefaultParagraphFont"/>
    <w:rsid w:val="00523B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0B0EC-D1A0-4C51-A725-F7904C140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4</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Version 5.1 build 2600</Company>
  <LinksUpToDate>false</LinksUpToDate>
  <CharactersWithSpaces>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User</cp:lastModifiedBy>
  <cp:revision>20</cp:revision>
  <cp:lastPrinted>2017-03-22T07:37:00Z</cp:lastPrinted>
  <dcterms:created xsi:type="dcterms:W3CDTF">2016-03-16T05:57:00Z</dcterms:created>
  <dcterms:modified xsi:type="dcterms:W3CDTF">2017-03-23T07:09:00Z</dcterms:modified>
</cp:coreProperties>
</file>